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3CCEC" w14:textId="77777777" w:rsidR="00290E4B" w:rsidRPr="00E95B52" w:rsidRDefault="00290E4B">
      <w:pPr>
        <w:pStyle w:val="CSDAPolicy1"/>
        <w:rPr>
          <w:bCs/>
          <w:spacing w:val="-4"/>
        </w:rPr>
      </w:pPr>
    </w:p>
    <w:p w14:paraId="74295EF6" w14:textId="77777777" w:rsidR="00A835EC" w:rsidRPr="003431B7" w:rsidRDefault="00A835EC">
      <w:pPr>
        <w:pStyle w:val="CSDAPolicy1"/>
        <w:rPr>
          <w:b/>
          <w:bCs/>
          <w:spacing w:val="-4"/>
        </w:rPr>
      </w:pPr>
      <w:r w:rsidRPr="003431B7">
        <w:rPr>
          <w:b/>
          <w:bCs/>
          <w:spacing w:val="-4"/>
        </w:rPr>
        <w:t>POLICY TITLE:</w:t>
      </w:r>
      <w:r w:rsidRPr="003431B7">
        <w:rPr>
          <w:b/>
          <w:bCs/>
          <w:spacing w:val="-4"/>
        </w:rPr>
        <w:tab/>
        <w:t>Illness and Injury Prevention Program</w:t>
      </w:r>
    </w:p>
    <w:p w14:paraId="722CEC6A" w14:textId="77777777" w:rsidR="00A835EC" w:rsidRPr="003431B7" w:rsidRDefault="00A835EC">
      <w:pPr>
        <w:pStyle w:val="CSDAPolicy1"/>
        <w:rPr>
          <w:b/>
          <w:bCs/>
          <w:spacing w:val="-4"/>
        </w:rPr>
      </w:pPr>
      <w:r w:rsidRPr="003431B7">
        <w:rPr>
          <w:b/>
          <w:bCs/>
          <w:spacing w:val="-4"/>
        </w:rPr>
        <w:t>POLICY NUMBER:</w:t>
      </w:r>
      <w:r w:rsidRPr="003431B7">
        <w:rPr>
          <w:b/>
          <w:bCs/>
          <w:spacing w:val="-4"/>
        </w:rPr>
        <w:tab/>
      </w:r>
      <w:r w:rsidR="00290E4B" w:rsidRPr="003431B7">
        <w:rPr>
          <w:b/>
          <w:bCs/>
          <w:spacing w:val="-4"/>
        </w:rPr>
        <w:t>3510</w:t>
      </w:r>
    </w:p>
    <w:p w14:paraId="407691D3" w14:textId="77777777" w:rsidR="00A835EC" w:rsidRPr="00E95B52" w:rsidRDefault="00A835EC">
      <w:pPr>
        <w:pStyle w:val="CSDAPolicy1"/>
        <w:rPr>
          <w:bCs/>
          <w:spacing w:val="-4"/>
        </w:rPr>
      </w:pPr>
    </w:p>
    <w:p w14:paraId="1FC5141C" w14:textId="77777777" w:rsidR="00A835EC" w:rsidRPr="00E95B52" w:rsidRDefault="00A835EC">
      <w:pPr>
        <w:pStyle w:val="CSDAPolicy1"/>
        <w:rPr>
          <w:spacing w:val="-4"/>
        </w:rPr>
      </w:pPr>
    </w:p>
    <w:p w14:paraId="66A14272" w14:textId="77777777" w:rsidR="00A835EC" w:rsidRPr="00E95B52" w:rsidRDefault="00290E4B" w:rsidP="00733761">
      <w:pPr>
        <w:pStyle w:val="CSDAPolicy1"/>
        <w:tabs>
          <w:tab w:val="clear" w:pos="810"/>
        </w:tabs>
        <w:rPr>
          <w:spacing w:val="-4"/>
        </w:rPr>
      </w:pPr>
      <w:r w:rsidRPr="00E95B52">
        <w:rPr>
          <w:bCs/>
          <w:spacing w:val="-4"/>
        </w:rPr>
        <w:t>3</w:t>
      </w:r>
      <w:r w:rsidR="00733761" w:rsidRPr="00E95B52">
        <w:rPr>
          <w:bCs/>
          <w:spacing w:val="-4"/>
        </w:rPr>
        <w:t>5</w:t>
      </w:r>
      <w:r w:rsidRPr="00E95B52">
        <w:rPr>
          <w:bCs/>
          <w:spacing w:val="-4"/>
        </w:rPr>
        <w:t>10</w:t>
      </w:r>
      <w:r w:rsidR="00733761" w:rsidRPr="00E95B52">
        <w:rPr>
          <w:bCs/>
          <w:spacing w:val="-4"/>
        </w:rPr>
        <w:t>.1</w:t>
      </w:r>
      <w:r w:rsidR="001B1CE3" w:rsidRPr="00E95B52">
        <w:rPr>
          <w:bCs/>
          <w:spacing w:val="-4"/>
        </w:rPr>
        <w:t xml:space="preserve">   </w:t>
      </w:r>
      <w:r w:rsidR="00A835EC" w:rsidRPr="00E95B52">
        <w:rPr>
          <w:spacing w:val="-4"/>
        </w:rPr>
        <w:t>Program Goal and Outline.</w:t>
      </w:r>
      <w:r w:rsidR="001B1CE3" w:rsidRPr="00E95B52">
        <w:rPr>
          <w:spacing w:val="-4"/>
        </w:rPr>
        <w:t xml:space="preserve"> </w:t>
      </w:r>
    </w:p>
    <w:p w14:paraId="537F0C2B" w14:textId="77777777" w:rsidR="00A835EC" w:rsidRPr="00E95B52" w:rsidRDefault="00A835EC">
      <w:pPr>
        <w:pStyle w:val="CSDAPolicy1"/>
        <w:rPr>
          <w:spacing w:val="-4"/>
        </w:rPr>
      </w:pPr>
    </w:p>
    <w:p w14:paraId="4C02B805" w14:textId="77777777" w:rsidR="00A835EC" w:rsidRPr="00E95B52" w:rsidRDefault="00A835EC">
      <w:pPr>
        <w:pStyle w:val="CSDAPolicy1"/>
        <w:rPr>
          <w:spacing w:val="-4"/>
        </w:rPr>
      </w:pPr>
      <w:r w:rsidRPr="00E95B52">
        <w:rPr>
          <w:spacing w:val="-4"/>
        </w:rPr>
        <w:t>The goal of the District is to provide safe and healthful working conditions for all of its employees.</w:t>
      </w:r>
      <w:r w:rsidR="001B1CE3" w:rsidRPr="00E95B52">
        <w:rPr>
          <w:spacing w:val="-4"/>
        </w:rPr>
        <w:t xml:space="preserve"> </w:t>
      </w:r>
      <w:r w:rsidRPr="00E95B52">
        <w:rPr>
          <w:spacing w:val="-4"/>
        </w:rPr>
        <w:t>Therefore, the District will maintain a safety and health program conforming to the best practices of agencies of this type.</w:t>
      </w:r>
      <w:r w:rsidR="001B1CE3" w:rsidRPr="00E95B52">
        <w:rPr>
          <w:spacing w:val="-4"/>
        </w:rPr>
        <w:t xml:space="preserve"> </w:t>
      </w:r>
      <w:r w:rsidRPr="00E95B52">
        <w:rPr>
          <w:spacing w:val="-4"/>
        </w:rPr>
        <w:t>The District's safety and health program will include:</w:t>
      </w:r>
    </w:p>
    <w:p w14:paraId="1F5A6EF6" w14:textId="77777777" w:rsidR="00A835EC" w:rsidRPr="00E95B52" w:rsidRDefault="00A835EC">
      <w:pPr>
        <w:pStyle w:val="CSDAPolicy1"/>
        <w:rPr>
          <w:spacing w:val="-4"/>
        </w:rPr>
      </w:pPr>
    </w:p>
    <w:p w14:paraId="6B5F905B"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.1.1</w:t>
      </w:r>
      <w:r w:rsidRPr="00E95B52">
        <w:rPr>
          <w:spacing w:val="-4"/>
        </w:rPr>
        <w:tab/>
        <w:t>Providing mechanical and physical safeguards to the maximum extent possible.</w:t>
      </w:r>
    </w:p>
    <w:p w14:paraId="4C31EDB7" w14:textId="77777777" w:rsidR="00A835EC" w:rsidRPr="00E95B52" w:rsidRDefault="00A835EC">
      <w:pPr>
        <w:pStyle w:val="CSDAPolicy1"/>
        <w:rPr>
          <w:spacing w:val="-4"/>
        </w:rPr>
      </w:pPr>
    </w:p>
    <w:p w14:paraId="32796CA8"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.1.2</w:t>
      </w:r>
      <w:r w:rsidRPr="00E95B52">
        <w:rPr>
          <w:spacing w:val="-4"/>
        </w:rPr>
        <w:tab/>
        <w:t>Conducting a program of safety and health inspections to find and eliminate unsafe working conditions or practices, to control health hazards, and to comply fully with the safety and health standards and law for every job.</w:t>
      </w:r>
    </w:p>
    <w:p w14:paraId="774A4770" w14:textId="77777777" w:rsidR="00A835EC" w:rsidRPr="00E95B52" w:rsidRDefault="00A835EC">
      <w:pPr>
        <w:pStyle w:val="CSDAPolicy1"/>
        <w:rPr>
          <w:spacing w:val="-4"/>
        </w:rPr>
      </w:pPr>
    </w:p>
    <w:p w14:paraId="77A38ECB"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.1.3</w:t>
      </w:r>
      <w:r w:rsidRPr="00E95B52">
        <w:rPr>
          <w:spacing w:val="-4"/>
        </w:rPr>
        <w:tab/>
        <w:t>Training all employees in good safety and health practices.</w:t>
      </w:r>
    </w:p>
    <w:p w14:paraId="58A9EC5E" w14:textId="77777777" w:rsidR="00A835EC" w:rsidRPr="00E95B52" w:rsidRDefault="00A835EC">
      <w:pPr>
        <w:pStyle w:val="CSDAPolicy1"/>
        <w:rPr>
          <w:spacing w:val="-4"/>
        </w:rPr>
      </w:pPr>
    </w:p>
    <w:p w14:paraId="09DDBE46"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.1.4</w:t>
      </w:r>
      <w:r w:rsidRPr="00E95B52">
        <w:rPr>
          <w:spacing w:val="-4"/>
        </w:rPr>
        <w:tab/>
        <w:t>Providing necessary personal protective equip</w:t>
      </w:r>
      <w:r w:rsidRPr="00E95B52">
        <w:rPr>
          <w:spacing w:val="-4"/>
        </w:rPr>
        <w:softHyphen/>
        <w:t>ment, and instructions for use and care.</w:t>
      </w:r>
    </w:p>
    <w:p w14:paraId="1AD93B07" w14:textId="77777777" w:rsidR="00A835EC" w:rsidRPr="00E95B52" w:rsidRDefault="00A835EC">
      <w:pPr>
        <w:pStyle w:val="CSDAPolicy1"/>
        <w:rPr>
          <w:spacing w:val="-4"/>
        </w:rPr>
      </w:pPr>
    </w:p>
    <w:p w14:paraId="1ABA4CD8"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.1.5</w:t>
      </w:r>
      <w:r w:rsidRPr="00E95B52">
        <w:rPr>
          <w:spacing w:val="-4"/>
        </w:rPr>
        <w:tab/>
        <w:t>Developing and enforcing safety and health rules, and requiring that employees cooperate with these rules as a condition of employment.</w:t>
      </w:r>
    </w:p>
    <w:p w14:paraId="7822B103" w14:textId="77777777" w:rsidR="00A835EC" w:rsidRPr="00E95B52" w:rsidRDefault="00A835EC">
      <w:pPr>
        <w:pStyle w:val="CSDAPolicy1"/>
        <w:rPr>
          <w:spacing w:val="-4"/>
        </w:rPr>
      </w:pPr>
    </w:p>
    <w:p w14:paraId="65EDC948"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.1.6</w:t>
      </w:r>
      <w:r w:rsidRPr="00E95B52">
        <w:rPr>
          <w:spacing w:val="-4"/>
        </w:rPr>
        <w:tab/>
        <w:t>Investigating promptly and thoroughly, every accident to determine its cause and correct the problem so it will not happen again.</w:t>
      </w:r>
    </w:p>
    <w:p w14:paraId="6E4FBF79" w14:textId="77777777" w:rsidR="00A835EC" w:rsidRPr="00E95B52" w:rsidRDefault="00A835EC">
      <w:pPr>
        <w:pStyle w:val="CSDAPolicy1"/>
        <w:rPr>
          <w:spacing w:val="-4"/>
        </w:rPr>
      </w:pPr>
    </w:p>
    <w:p w14:paraId="04716984"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.1.7</w:t>
      </w:r>
      <w:r w:rsidRPr="00E95B52">
        <w:rPr>
          <w:spacing w:val="-4"/>
        </w:rPr>
        <w:tab/>
        <w:t>Developing a system of recognition and awards for outstanding safety service and/or performance.</w:t>
      </w:r>
    </w:p>
    <w:p w14:paraId="0DE99771" w14:textId="77777777" w:rsidR="00A835EC" w:rsidRPr="00E95B52" w:rsidRDefault="00A835EC">
      <w:pPr>
        <w:pStyle w:val="CSDAPolicy1"/>
        <w:rPr>
          <w:spacing w:val="-4"/>
        </w:rPr>
      </w:pPr>
    </w:p>
    <w:p w14:paraId="55637D27" w14:textId="77777777" w:rsidR="00A835EC" w:rsidRPr="00E95B52" w:rsidRDefault="00290E4B" w:rsidP="00733761">
      <w:pPr>
        <w:pStyle w:val="CSDAPolicy1"/>
        <w:tabs>
          <w:tab w:val="clear" w:pos="810"/>
        </w:tabs>
        <w:rPr>
          <w:spacing w:val="-4"/>
        </w:rPr>
      </w:pPr>
      <w:r w:rsidRPr="00E95B52">
        <w:rPr>
          <w:bCs/>
          <w:spacing w:val="-4"/>
        </w:rPr>
        <w:t>3510</w:t>
      </w:r>
      <w:r w:rsidR="00733761" w:rsidRPr="00E95B52">
        <w:rPr>
          <w:bCs/>
          <w:spacing w:val="-4"/>
        </w:rPr>
        <w:t>.2</w:t>
      </w:r>
      <w:r w:rsidR="001B1CE3" w:rsidRPr="00E95B52">
        <w:rPr>
          <w:bCs/>
          <w:spacing w:val="-4"/>
        </w:rPr>
        <w:t xml:space="preserve"> </w:t>
      </w:r>
      <w:r w:rsidR="001B1CE3" w:rsidRPr="00E95B52">
        <w:rPr>
          <w:spacing w:val="-4"/>
        </w:rPr>
        <w:t xml:space="preserve"> </w:t>
      </w:r>
      <w:r w:rsidR="00A835EC" w:rsidRPr="00E95B52">
        <w:rPr>
          <w:spacing w:val="-4"/>
        </w:rPr>
        <w:t xml:space="preserve"> Program Responsibility.</w:t>
      </w:r>
      <w:r w:rsidR="001B1CE3" w:rsidRPr="00E95B52">
        <w:rPr>
          <w:spacing w:val="-4"/>
        </w:rPr>
        <w:t xml:space="preserve"> </w:t>
      </w:r>
    </w:p>
    <w:p w14:paraId="64C5165C" w14:textId="77777777" w:rsidR="00A835EC" w:rsidRPr="00E95B52" w:rsidRDefault="00A835EC">
      <w:pPr>
        <w:pStyle w:val="CSDAPolicy1"/>
        <w:rPr>
          <w:spacing w:val="-4"/>
        </w:rPr>
      </w:pPr>
    </w:p>
    <w:p w14:paraId="77F7B56A" w14:textId="77777777" w:rsidR="00A835EC" w:rsidRPr="00E95B52" w:rsidRDefault="00A835EC">
      <w:pPr>
        <w:pStyle w:val="CSDAPolicy1"/>
        <w:rPr>
          <w:spacing w:val="-4"/>
        </w:rPr>
      </w:pPr>
      <w:r w:rsidRPr="00E95B52">
        <w:rPr>
          <w:spacing w:val="-4"/>
        </w:rPr>
        <w:t xml:space="preserve">Although the District </w:t>
      </w:r>
      <w:r w:rsidR="005D150F" w:rsidRPr="00E95B52">
        <w:rPr>
          <w:spacing w:val="-4"/>
        </w:rPr>
        <w:t>recognizes that the responsibil</w:t>
      </w:r>
      <w:r w:rsidRPr="00E95B52">
        <w:rPr>
          <w:spacing w:val="-4"/>
        </w:rPr>
        <w:t xml:space="preserve">ity for safety and health is shared, the General Manager </w:t>
      </w:r>
      <w:r w:rsidRPr="00E95B52">
        <w:rPr>
          <w:spacing w:val="-4"/>
          <w:szCs w:val="19"/>
        </w:rPr>
        <w:t>[</w:t>
      </w:r>
      <w:r w:rsidRPr="00E95B52">
        <w:rPr>
          <w:iCs/>
          <w:spacing w:val="-4"/>
          <w:szCs w:val="19"/>
        </w:rPr>
        <w:t>or other responsible managing employee</w:t>
      </w:r>
      <w:r w:rsidRPr="00E95B52">
        <w:rPr>
          <w:spacing w:val="-4"/>
          <w:szCs w:val="19"/>
        </w:rPr>
        <w:t>]</w:t>
      </w:r>
      <w:r w:rsidR="005D150F" w:rsidRPr="00E95B52">
        <w:rPr>
          <w:spacing w:val="-4"/>
        </w:rPr>
        <w:t xml:space="preserve"> shall be responsi</w:t>
      </w:r>
      <w:r w:rsidRPr="00E95B52">
        <w:rPr>
          <w:spacing w:val="-4"/>
        </w:rPr>
        <w:t>ble and have full authority for implementing this policy and the District's Injury and Illness Prevention Program.</w:t>
      </w:r>
    </w:p>
    <w:p w14:paraId="74F79638" w14:textId="77777777" w:rsidR="00A835EC" w:rsidRPr="00E95B52" w:rsidRDefault="00A835EC">
      <w:pPr>
        <w:pStyle w:val="CSDAPolicy1"/>
        <w:ind w:left="810" w:hanging="810"/>
        <w:rPr>
          <w:spacing w:val="-4"/>
        </w:rPr>
      </w:pPr>
    </w:p>
    <w:p w14:paraId="594AE624" w14:textId="77777777" w:rsidR="00290E4B" w:rsidRPr="00E95B52" w:rsidRDefault="00A835EC">
      <w:pPr>
        <w:pStyle w:val="CSDAPolicy1"/>
        <w:ind w:left="810" w:hanging="810"/>
        <w:rPr>
          <w:spacing w:val="-4"/>
        </w:rPr>
        <w:sectPr w:rsidR="00290E4B" w:rsidRPr="00E95B52">
          <w:headerReference w:type="default" r:id="rId7"/>
          <w:footerReference w:type="default" r:id="rId8"/>
          <w:endnotePr>
            <w:numFmt w:val="decimal"/>
          </w:endnotePr>
          <w:pgSz w:w="12240" w:h="15840" w:code="1"/>
          <w:pgMar w:top="1152" w:right="1152" w:bottom="1152" w:left="1728" w:header="1152" w:footer="720" w:gutter="0"/>
          <w:cols w:space="720"/>
          <w:noEndnote/>
        </w:sectPr>
      </w:pPr>
      <w:r w:rsidRPr="00E95B52">
        <w:rPr>
          <w:spacing w:val="-4"/>
        </w:rPr>
        <w:tab/>
      </w:r>
      <w:r w:rsidR="00290E4B" w:rsidRPr="00E95B52">
        <w:rPr>
          <w:bCs/>
          <w:spacing w:val="-4"/>
        </w:rPr>
        <w:t>3510</w:t>
      </w:r>
      <w:r w:rsidRPr="00E95B52">
        <w:rPr>
          <w:bCs/>
          <w:spacing w:val="-4"/>
        </w:rPr>
        <w:t>.2.1</w:t>
      </w:r>
      <w:r w:rsidRPr="00E95B52">
        <w:rPr>
          <w:spacing w:val="-4"/>
        </w:rPr>
        <w:tab/>
        <w:t>The District ac</w:t>
      </w:r>
      <w:r w:rsidR="005D150F" w:rsidRPr="00E95B52">
        <w:rPr>
          <w:spacing w:val="-4"/>
        </w:rPr>
        <w:t>cepts responsibility for leader</w:t>
      </w:r>
      <w:r w:rsidRPr="00E95B52">
        <w:rPr>
          <w:spacing w:val="-4"/>
        </w:rPr>
        <w:t>ship of the safety and health program, for its effectiveness and improvements, and for providing the safeguards required to ensure safe conditions.</w:t>
      </w:r>
    </w:p>
    <w:p w14:paraId="296BE066" w14:textId="77777777" w:rsidR="00A835EC" w:rsidRPr="00E95B52" w:rsidRDefault="00A835EC" w:rsidP="00290E4B">
      <w:pPr>
        <w:pStyle w:val="CSDAPolicy1"/>
        <w:ind w:left="810" w:hanging="810"/>
        <w:rPr>
          <w:spacing w:val="-4"/>
        </w:rPr>
      </w:pPr>
      <w:r w:rsidRPr="00E95B52">
        <w:rPr>
          <w:spacing w:val="-4"/>
        </w:rPr>
        <w:lastRenderedPageBreak/>
        <w:tab/>
      </w:r>
      <w:r w:rsidR="00290E4B" w:rsidRPr="00E95B52">
        <w:rPr>
          <w:bCs/>
          <w:spacing w:val="-4"/>
        </w:rPr>
        <w:t>3510</w:t>
      </w:r>
      <w:r w:rsidRPr="00E95B52">
        <w:rPr>
          <w:bCs/>
          <w:spacing w:val="-4"/>
        </w:rPr>
        <w:t>.2.2</w:t>
      </w:r>
      <w:r w:rsidRPr="00E95B52">
        <w:rPr>
          <w:spacing w:val="-4"/>
        </w:rPr>
        <w:tab/>
        <w:t xml:space="preserve">Supervisory personnel are responsible for developing proper attitudes toward safety and health </w:t>
      </w:r>
      <w:r w:rsidR="00C25AAC" w:rsidRPr="00E95B52">
        <w:rPr>
          <w:spacing w:val="-4"/>
        </w:rPr>
        <w:t>for</w:t>
      </w:r>
      <w:r w:rsidRPr="00E95B52">
        <w:rPr>
          <w:spacing w:val="-4"/>
        </w:rPr>
        <w:t xml:space="preserve"> themselves and in those they supervise, and for ensuring that all operations are performed with the utmost regard for the safety and health of all personnel involved, including themselves.</w:t>
      </w:r>
    </w:p>
    <w:p w14:paraId="2A8C836B" w14:textId="77777777" w:rsidR="00290E4B" w:rsidRPr="00E95B52" w:rsidRDefault="00290E4B" w:rsidP="00290E4B">
      <w:pPr>
        <w:pStyle w:val="CSDAPolicy1"/>
        <w:ind w:left="810" w:hanging="810"/>
        <w:rPr>
          <w:spacing w:val="-4"/>
        </w:rPr>
      </w:pPr>
    </w:p>
    <w:p w14:paraId="6B9A7BF5"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.2.3</w:t>
      </w:r>
      <w:r w:rsidRPr="00E95B52">
        <w:rPr>
          <w:spacing w:val="-4"/>
        </w:rPr>
        <w:tab/>
        <w:t>No employee will be required to work at a job he/she knows is not safe or healthful.</w:t>
      </w:r>
      <w:r w:rsidR="001B1CE3" w:rsidRPr="00E95B52">
        <w:rPr>
          <w:spacing w:val="-4"/>
        </w:rPr>
        <w:t xml:space="preserve"> </w:t>
      </w:r>
      <w:r w:rsidRPr="00E95B52">
        <w:rPr>
          <w:spacing w:val="-4"/>
        </w:rPr>
        <w:t>Employees are responsible for wholehearted, genuine operation of all aspects of the safety and health program -including compliance with all rules and regulations - and for contin</w:t>
      </w:r>
      <w:r w:rsidRPr="00E95B52">
        <w:rPr>
          <w:spacing w:val="-4"/>
        </w:rPr>
        <w:softHyphen/>
        <w:t>uously practicing safety while performing their duties.</w:t>
      </w:r>
      <w:r w:rsidR="001B1CE3" w:rsidRPr="00E95B52">
        <w:rPr>
          <w:spacing w:val="-4"/>
        </w:rPr>
        <w:t xml:space="preserve"> </w:t>
      </w:r>
      <w:r w:rsidRPr="00E95B52">
        <w:rPr>
          <w:spacing w:val="-4"/>
        </w:rPr>
        <w:t>Any employee found not practicing safety while performing their duties will be subject to appropriate discipline.</w:t>
      </w:r>
    </w:p>
    <w:p w14:paraId="209248E9" w14:textId="77777777" w:rsidR="00A835EC" w:rsidRPr="00E95B52" w:rsidRDefault="00A835EC">
      <w:pPr>
        <w:pStyle w:val="CSDAPolicy1"/>
        <w:rPr>
          <w:spacing w:val="-4"/>
        </w:rPr>
      </w:pPr>
    </w:p>
    <w:p w14:paraId="2703E37E" w14:textId="77777777" w:rsidR="00A835EC" w:rsidRPr="00E95B52" w:rsidRDefault="00290E4B" w:rsidP="00733761">
      <w:pPr>
        <w:pStyle w:val="CSDAPolicy1"/>
        <w:tabs>
          <w:tab w:val="clear" w:pos="810"/>
        </w:tabs>
        <w:rPr>
          <w:spacing w:val="-4"/>
        </w:rPr>
      </w:pPr>
      <w:r w:rsidRPr="00E95B52">
        <w:rPr>
          <w:bCs/>
          <w:spacing w:val="-4"/>
        </w:rPr>
        <w:t>3510</w:t>
      </w:r>
      <w:r w:rsidR="00733761" w:rsidRPr="00E95B52">
        <w:rPr>
          <w:spacing w:val="-4"/>
        </w:rPr>
        <w:t>.3</w:t>
      </w:r>
      <w:r w:rsidR="001B1CE3" w:rsidRPr="00E95B52">
        <w:rPr>
          <w:spacing w:val="-4"/>
        </w:rPr>
        <w:t xml:space="preserve">  </w:t>
      </w:r>
      <w:r w:rsidR="00A835EC" w:rsidRPr="00E95B52">
        <w:rPr>
          <w:spacing w:val="-4"/>
        </w:rPr>
        <w:t xml:space="preserve"> Injury and Illness Records.</w:t>
      </w:r>
      <w:r w:rsidR="001B1CE3" w:rsidRPr="00E95B52">
        <w:rPr>
          <w:spacing w:val="-4"/>
        </w:rPr>
        <w:t xml:space="preserve"> </w:t>
      </w:r>
    </w:p>
    <w:p w14:paraId="5B3B323D" w14:textId="77777777" w:rsidR="00A835EC" w:rsidRPr="00E95B52" w:rsidRDefault="00A835EC">
      <w:pPr>
        <w:pStyle w:val="CSDAPolicy1"/>
        <w:rPr>
          <w:spacing w:val="-4"/>
        </w:rPr>
      </w:pPr>
    </w:p>
    <w:p w14:paraId="0903235B" w14:textId="77777777" w:rsidR="00A835EC" w:rsidRPr="00E95B52" w:rsidRDefault="00A835EC">
      <w:pPr>
        <w:pStyle w:val="CSDAPolicy1"/>
        <w:rPr>
          <w:spacing w:val="-4"/>
        </w:rPr>
      </w:pPr>
      <w:r w:rsidRPr="00E95B52">
        <w:rPr>
          <w:spacing w:val="-4"/>
        </w:rPr>
        <w:t>The District's record keeping system for its Injury and Illness Prevention Program shall conform to Cal/OSHA standards.</w:t>
      </w:r>
      <w:r w:rsidR="001B1CE3" w:rsidRPr="00E95B52">
        <w:rPr>
          <w:spacing w:val="-4"/>
        </w:rPr>
        <w:t xml:space="preserve"> </w:t>
      </w:r>
      <w:r w:rsidRPr="00E95B52">
        <w:rPr>
          <w:spacing w:val="-4"/>
        </w:rPr>
        <w:t>Records shall be used to measure and evaluate the success of said program.</w:t>
      </w:r>
    </w:p>
    <w:p w14:paraId="587021B0" w14:textId="77777777" w:rsidR="00A835EC" w:rsidRPr="00E95B52" w:rsidRDefault="00A835EC">
      <w:pPr>
        <w:pStyle w:val="CSDAPolicy1"/>
        <w:rPr>
          <w:spacing w:val="-4"/>
        </w:rPr>
      </w:pPr>
    </w:p>
    <w:p w14:paraId="60C94FA7"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.3.1</w:t>
      </w:r>
      <w:r w:rsidRPr="00E95B52">
        <w:rPr>
          <w:spacing w:val="-4"/>
        </w:rPr>
        <w:tab/>
        <w:t>A report shall be obtained on every injury or illness requiring medical treatment.</w:t>
      </w:r>
      <w:r w:rsidR="001B1CE3" w:rsidRPr="00E95B52">
        <w:rPr>
          <w:spacing w:val="-4"/>
        </w:rPr>
        <w:t xml:space="preserve"> </w:t>
      </w:r>
      <w:r w:rsidRPr="00E95B52">
        <w:rPr>
          <w:spacing w:val="-4"/>
        </w:rPr>
        <w:t xml:space="preserve">(See also Section </w:t>
      </w:r>
      <w:r w:rsidR="00290E4B" w:rsidRPr="00E95B52">
        <w:rPr>
          <w:spacing w:val="-4"/>
        </w:rPr>
        <w:t>3510</w:t>
      </w:r>
      <w:r w:rsidRPr="00E95B52">
        <w:rPr>
          <w:spacing w:val="-4"/>
        </w:rPr>
        <w:t>.8.)</w:t>
      </w:r>
    </w:p>
    <w:p w14:paraId="26019708" w14:textId="77777777" w:rsidR="00A835EC" w:rsidRPr="00E95B52" w:rsidRDefault="00A835EC">
      <w:pPr>
        <w:pStyle w:val="CSDAPolicy1"/>
        <w:rPr>
          <w:spacing w:val="-4"/>
        </w:rPr>
      </w:pPr>
    </w:p>
    <w:p w14:paraId="260BCDD2"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.3.2</w:t>
      </w:r>
      <w:r w:rsidRPr="00E95B52">
        <w:rPr>
          <w:spacing w:val="-4"/>
        </w:rPr>
        <w:tab/>
        <w:t>Each injury or illness shall be recorded on the "Cal/OSHA Log and Summary of Occupational Injuries and Illnesses," Cal/OSHA Form 200, according to its instruc</w:t>
      </w:r>
      <w:r w:rsidRPr="00E95B52">
        <w:rPr>
          <w:spacing w:val="-4"/>
        </w:rPr>
        <w:softHyphen/>
        <w:t>tions.</w:t>
      </w:r>
    </w:p>
    <w:p w14:paraId="2DE3C8CF" w14:textId="77777777" w:rsidR="00A835EC" w:rsidRPr="00E95B52" w:rsidRDefault="00A835EC">
      <w:pPr>
        <w:pStyle w:val="CSDAPolicy1"/>
        <w:rPr>
          <w:spacing w:val="-4"/>
        </w:rPr>
      </w:pPr>
    </w:p>
    <w:p w14:paraId="169B66AC"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.3.3</w:t>
      </w:r>
      <w:r w:rsidRPr="00E95B52">
        <w:rPr>
          <w:spacing w:val="-4"/>
        </w:rPr>
        <w:tab/>
        <w:t xml:space="preserve">A supplementary record of the occupational injuries and illnesses shall be prepared on OSHA Form 5020, "Employer's Report of Injury or Illness," with the same information as in </w:t>
      </w:r>
      <w:r w:rsidR="00290E4B" w:rsidRPr="00E95B52">
        <w:rPr>
          <w:spacing w:val="-4"/>
        </w:rPr>
        <w:t>3510</w:t>
      </w:r>
      <w:r w:rsidRPr="00E95B52">
        <w:rPr>
          <w:spacing w:val="-4"/>
        </w:rPr>
        <w:t>.32, above.</w:t>
      </w:r>
    </w:p>
    <w:p w14:paraId="62BE942C" w14:textId="77777777" w:rsidR="00A835EC" w:rsidRPr="00E95B52" w:rsidRDefault="00A835EC">
      <w:pPr>
        <w:pStyle w:val="CSDAPolicy1"/>
        <w:rPr>
          <w:spacing w:val="-4"/>
        </w:rPr>
      </w:pPr>
    </w:p>
    <w:p w14:paraId="444744F5"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.3.4</w:t>
      </w:r>
      <w:r w:rsidRPr="00E95B52">
        <w:rPr>
          <w:spacing w:val="-4"/>
        </w:rPr>
        <w:tab/>
        <w:t>Annually, the summary Cal/OSHA Form 200 shall be prepared and posted no later than February 1 in a place easily observable by employees.</w:t>
      </w:r>
      <w:r w:rsidR="001B1CE3" w:rsidRPr="00E95B52">
        <w:rPr>
          <w:spacing w:val="-4"/>
        </w:rPr>
        <w:t xml:space="preserve"> </w:t>
      </w:r>
      <w:r w:rsidRPr="00E95B52">
        <w:rPr>
          <w:spacing w:val="-4"/>
        </w:rPr>
        <w:t>Said form shall remain posted until March 1.</w:t>
      </w:r>
    </w:p>
    <w:p w14:paraId="7D2D5732" w14:textId="77777777" w:rsidR="00A835EC" w:rsidRPr="00E95B52" w:rsidRDefault="00A835EC">
      <w:pPr>
        <w:pStyle w:val="CSDAPolicy1"/>
        <w:rPr>
          <w:spacing w:val="-4"/>
        </w:rPr>
      </w:pPr>
    </w:p>
    <w:p w14:paraId="4F772475"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.3.5</w:t>
      </w:r>
      <w:r w:rsidRPr="00E95B52">
        <w:rPr>
          <w:spacing w:val="-4"/>
        </w:rPr>
        <w:tab/>
        <w:t>All records specified in this section shall be maintained in the District's files for a minimum of five years after their preparation.</w:t>
      </w:r>
    </w:p>
    <w:p w14:paraId="28BE69C2" w14:textId="77777777" w:rsidR="00A835EC" w:rsidRPr="00E95B52" w:rsidRDefault="00A835EC">
      <w:pPr>
        <w:pStyle w:val="CSDAPolicy1"/>
        <w:rPr>
          <w:spacing w:val="-4"/>
        </w:rPr>
      </w:pPr>
    </w:p>
    <w:p w14:paraId="2BEBF55E" w14:textId="77777777" w:rsidR="00A835EC" w:rsidRPr="00E95B52" w:rsidRDefault="00290E4B" w:rsidP="00733761">
      <w:pPr>
        <w:pStyle w:val="CSDAPolicy1"/>
        <w:rPr>
          <w:spacing w:val="-4"/>
        </w:rPr>
      </w:pPr>
      <w:r w:rsidRPr="00E95B52">
        <w:rPr>
          <w:bCs/>
          <w:spacing w:val="-4"/>
        </w:rPr>
        <w:t>3510</w:t>
      </w:r>
      <w:r w:rsidR="00733761" w:rsidRPr="00E95B52">
        <w:rPr>
          <w:spacing w:val="-4"/>
        </w:rPr>
        <w:t>.4</w:t>
      </w:r>
      <w:r w:rsidR="00C25AAC" w:rsidRPr="00E95B52">
        <w:rPr>
          <w:spacing w:val="-4"/>
        </w:rPr>
        <w:tab/>
      </w:r>
      <w:r w:rsidR="00A835EC" w:rsidRPr="00E95B52">
        <w:rPr>
          <w:spacing w:val="-4"/>
        </w:rPr>
        <w:t>Documentation of Activities.</w:t>
      </w:r>
      <w:r w:rsidR="001B1CE3" w:rsidRPr="00E95B52">
        <w:rPr>
          <w:spacing w:val="-4"/>
        </w:rPr>
        <w:t xml:space="preserve"> </w:t>
      </w:r>
    </w:p>
    <w:p w14:paraId="1630F257" w14:textId="77777777" w:rsidR="00A835EC" w:rsidRPr="00E95B52" w:rsidRDefault="00A835EC">
      <w:pPr>
        <w:pStyle w:val="CSDAPolicy1"/>
        <w:rPr>
          <w:spacing w:val="-4"/>
        </w:rPr>
      </w:pPr>
    </w:p>
    <w:p w14:paraId="6ECDA940" w14:textId="77777777" w:rsidR="00A835EC" w:rsidRPr="00E95B52" w:rsidRDefault="00A835EC">
      <w:pPr>
        <w:pStyle w:val="CSDAPolicy1"/>
        <w:rPr>
          <w:spacing w:val="-4"/>
        </w:rPr>
      </w:pPr>
      <w:r w:rsidRPr="00E95B52">
        <w:rPr>
          <w:spacing w:val="-4"/>
        </w:rPr>
        <w:t>Records shall be maintained of steps taken to establish and maintain the District's Injury and Illness Prevention Program.</w:t>
      </w:r>
      <w:r w:rsidR="001B1CE3" w:rsidRPr="00E95B52">
        <w:rPr>
          <w:spacing w:val="-4"/>
        </w:rPr>
        <w:t xml:space="preserve"> </w:t>
      </w:r>
      <w:r w:rsidRPr="00E95B52">
        <w:rPr>
          <w:spacing w:val="-4"/>
        </w:rPr>
        <w:t>They shall include:</w:t>
      </w:r>
    </w:p>
    <w:p w14:paraId="62E2FE8C" w14:textId="77777777" w:rsidR="00A835EC" w:rsidRPr="00E95B52" w:rsidRDefault="00A835EC">
      <w:pPr>
        <w:pStyle w:val="CSDAPolicy1"/>
        <w:rPr>
          <w:spacing w:val="-4"/>
        </w:rPr>
      </w:pPr>
    </w:p>
    <w:p w14:paraId="394C3C44"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.4.1</w:t>
      </w:r>
      <w:r w:rsidRPr="00E95B52">
        <w:rPr>
          <w:spacing w:val="-4"/>
        </w:rPr>
        <w:tab/>
        <w:t xml:space="preserve">Records of scheduled and periodic inspections as required by Cal/OSHA </w:t>
      </w:r>
      <w:r w:rsidRPr="00E95B52">
        <w:rPr>
          <w:spacing w:val="-4"/>
          <w:szCs w:val="24"/>
        </w:rPr>
        <w:t>[</w:t>
      </w:r>
      <w:r w:rsidRPr="00E95B52">
        <w:rPr>
          <w:iCs/>
          <w:spacing w:val="-4"/>
          <w:szCs w:val="19"/>
        </w:rPr>
        <w:t>California Code of Regulations, Title 8, Chapter 4</w:t>
      </w:r>
      <w:r w:rsidRPr="00E95B52">
        <w:rPr>
          <w:spacing w:val="-4"/>
          <w:szCs w:val="24"/>
        </w:rPr>
        <w:t>]</w:t>
      </w:r>
      <w:r w:rsidRPr="00E95B52">
        <w:rPr>
          <w:spacing w:val="-4"/>
        </w:rPr>
        <w:t xml:space="preserve"> to identify unsafe conditions and work practices.</w:t>
      </w:r>
      <w:r w:rsidR="001B1CE3" w:rsidRPr="00E95B52">
        <w:rPr>
          <w:spacing w:val="-4"/>
        </w:rPr>
        <w:t xml:space="preserve"> </w:t>
      </w:r>
      <w:r w:rsidRPr="00E95B52">
        <w:rPr>
          <w:spacing w:val="-4"/>
        </w:rPr>
        <w:t>The documenta</w:t>
      </w:r>
      <w:r w:rsidRPr="00E95B52">
        <w:rPr>
          <w:spacing w:val="-4"/>
        </w:rPr>
        <w:softHyphen/>
        <w:t>tion must include the name of the person(s) conducting the inspec</w:t>
      </w:r>
      <w:r w:rsidRPr="00E95B52">
        <w:rPr>
          <w:spacing w:val="-4"/>
        </w:rPr>
        <w:softHyphen/>
        <w:t>tion, the unsafe conditions and work practices identified, and the action taken to correct the unsafe conditions and work practices.</w:t>
      </w:r>
      <w:r w:rsidR="001B1CE3" w:rsidRPr="00E95B52">
        <w:rPr>
          <w:spacing w:val="-4"/>
        </w:rPr>
        <w:t xml:space="preserve"> </w:t>
      </w:r>
      <w:r w:rsidRPr="00E95B52">
        <w:rPr>
          <w:spacing w:val="-4"/>
        </w:rPr>
        <w:t>The records are to be maintained for at least three (3) years.</w:t>
      </w:r>
    </w:p>
    <w:p w14:paraId="3CB0DCC3" w14:textId="77777777" w:rsidR="00A835EC" w:rsidRPr="00E95B52" w:rsidRDefault="00A835EC">
      <w:pPr>
        <w:pStyle w:val="CSDAPolicy1"/>
        <w:rPr>
          <w:spacing w:val="-4"/>
        </w:rPr>
      </w:pPr>
    </w:p>
    <w:p w14:paraId="6811F96F"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.4.2</w:t>
      </w:r>
      <w:r w:rsidRPr="00E95B52">
        <w:rPr>
          <w:spacing w:val="-4"/>
        </w:rPr>
        <w:tab/>
        <w:t xml:space="preserve">Documentation of safety and health training required by Cal/OSHA </w:t>
      </w:r>
      <w:r w:rsidRPr="00E95B52">
        <w:rPr>
          <w:spacing w:val="-4"/>
          <w:szCs w:val="24"/>
        </w:rPr>
        <w:t>[</w:t>
      </w:r>
      <w:r w:rsidRPr="00E95B52">
        <w:rPr>
          <w:iCs/>
          <w:spacing w:val="-4"/>
          <w:szCs w:val="19"/>
        </w:rPr>
        <w:t>California Code of Regulations, Title 8, Chapter 4</w:t>
      </w:r>
      <w:r w:rsidRPr="00E95B52">
        <w:rPr>
          <w:spacing w:val="-4"/>
          <w:szCs w:val="24"/>
        </w:rPr>
        <w:t>]</w:t>
      </w:r>
      <w:r w:rsidRPr="00E95B52">
        <w:rPr>
          <w:spacing w:val="-4"/>
        </w:rPr>
        <w:t xml:space="preserve"> for each employ</w:t>
      </w:r>
      <w:r w:rsidRPr="00E95B52">
        <w:rPr>
          <w:spacing w:val="-4"/>
        </w:rPr>
        <w:softHyphen/>
        <w:t>ee.</w:t>
      </w:r>
      <w:r w:rsidR="001B1CE3" w:rsidRPr="00E95B52">
        <w:rPr>
          <w:spacing w:val="-4"/>
        </w:rPr>
        <w:t xml:space="preserve"> </w:t>
      </w:r>
      <w:r w:rsidRPr="00E95B52">
        <w:rPr>
          <w:spacing w:val="-4"/>
        </w:rPr>
        <w:t>The documentation must specifical</w:t>
      </w:r>
      <w:r w:rsidRPr="00E95B52">
        <w:rPr>
          <w:spacing w:val="-4"/>
        </w:rPr>
        <w:softHyphen/>
        <w:t>ly include employee name or other identifier, training dates, type(s) of training and the name of the training provider.</w:t>
      </w:r>
      <w:r w:rsidR="001B1CE3" w:rsidRPr="00E95B52">
        <w:rPr>
          <w:spacing w:val="-4"/>
        </w:rPr>
        <w:t xml:space="preserve"> </w:t>
      </w:r>
      <w:r w:rsidRPr="00E95B52">
        <w:rPr>
          <w:spacing w:val="-4"/>
        </w:rPr>
        <w:t>These records must also be kept for at least three years.</w:t>
      </w:r>
    </w:p>
    <w:p w14:paraId="149AF3F0" w14:textId="77777777" w:rsidR="00A835EC" w:rsidRPr="00E95B52" w:rsidRDefault="00A835EC">
      <w:pPr>
        <w:pStyle w:val="CSDAPolicy1"/>
        <w:rPr>
          <w:spacing w:val="-4"/>
        </w:rPr>
      </w:pPr>
    </w:p>
    <w:p w14:paraId="178D0526" w14:textId="77777777" w:rsidR="00A835EC" w:rsidRPr="00E95B52" w:rsidRDefault="00290E4B">
      <w:pPr>
        <w:pStyle w:val="CSDAPolicy1"/>
        <w:tabs>
          <w:tab w:val="clear" w:pos="810"/>
        </w:tabs>
        <w:rPr>
          <w:spacing w:val="-4"/>
        </w:rPr>
      </w:pPr>
      <w:r w:rsidRPr="00E95B52">
        <w:rPr>
          <w:bCs/>
          <w:spacing w:val="-4"/>
        </w:rPr>
        <w:t>3510</w:t>
      </w:r>
      <w:r w:rsidR="00A835EC" w:rsidRPr="00E95B52">
        <w:rPr>
          <w:bCs/>
          <w:spacing w:val="-4"/>
        </w:rPr>
        <w:t>.5</w:t>
      </w:r>
      <w:r w:rsidR="001B1CE3" w:rsidRPr="00E95B52">
        <w:rPr>
          <w:spacing w:val="-4"/>
        </w:rPr>
        <w:t xml:space="preserve">  </w:t>
      </w:r>
      <w:r w:rsidR="00A835EC" w:rsidRPr="00E95B52">
        <w:rPr>
          <w:spacing w:val="-4"/>
        </w:rPr>
        <w:t xml:space="preserve"> Program Communication System.</w:t>
      </w:r>
      <w:r w:rsidR="001B1CE3" w:rsidRPr="00E95B52">
        <w:rPr>
          <w:spacing w:val="-4"/>
        </w:rPr>
        <w:t xml:space="preserve"> </w:t>
      </w:r>
    </w:p>
    <w:p w14:paraId="180B36CF" w14:textId="77777777" w:rsidR="00A835EC" w:rsidRPr="00E95B52" w:rsidRDefault="00A835EC">
      <w:pPr>
        <w:pStyle w:val="CSDAPolicy1"/>
        <w:rPr>
          <w:spacing w:val="-4"/>
        </w:rPr>
      </w:pPr>
    </w:p>
    <w:p w14:paraId="014258ED" w14:textId="77777777" w:rsidR="00A835EC" w:rsidRPr="00E95B52" w:rsidRDefault="00A835EC">
      <w:pPr>
        <w:pStyle w:val="CSDAPolicy1"/>
        <w:rPr>
          <w:spacing w:val="-4"/>
        </w:rPr>
      </w:pPr>
      <w:r w:rsidRPr="00E95B52">
        <w:rPr>
          <w:spacing w:val="-4"/>
        </w:rPr>
        <w:t>Readily understandable communication shall be maintained with all affected employees on matters relating to occupational safety and health, including provisions designed to encourage employees to inform the District of hazards at the worksite without fear of reprisal.</w:t>
      </w:r>
      <w:r w:rsidR="001B1CE3" w:rsidRPr="00E95B52">
        <w:rPr>
          <w:spacing w:val="-4"/>
        </w:rPr>
        <w:t xml:space="preserve"> </w:t>
      </w:r>
      <w:r w:rsidRPr="00E95B52">
        <w:rPr>
          <w:spacing w:val="-4"/>
        </w:rPr>
        <w:t>Communications with employees shall include meetings, training programs, posted written information, and a system of anonymous notification by employees about hazards.</w:t>
      </w:r>
    </w:p>
    <w:p w14:paraId="695A38A3" w14:textId="77777777" w:rsidR="00A835EC" w:rsidRPr="00E95B52" w:rsidRDefault="00A835EC">
      <w:pPr>
        <w:pStyle w:val="CSDAPolicy1"/>
        <w:rPr>
          <w:spacing w:val="-4"/>
        </w:rPr>
      </w:pPr>
    </w:p>
    <w:p w14:paraId="453BBC6D"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.5.1</w:t>
      </w:r>
      <w:r w:rsidRPr="00E95B52">
        <w:rPr>
          <w:spacing w:val="-4"/>
        </w:rPr>
        <w:tab/>
        <w:t>Written communications to employees shall be in a language they can understand.</w:t>
      </w:r>
      <w:r w:rsidR="001B1CE3" w:rsidRPr="00E95B52">
        <w:rPr>
          <w:spacing w:val="-4"/>
        </w:rPr>
        <w:t xml:space="preserve"> </w:t>
      </w:r>
      <w:r w:rsidRPr="00E95B52">
        <w:rPr>
          <w:spacing w:val="-4"/>
        </w:rPr>
        <w:t>If an employee cannot read in any language, said communication shall be made orally in a language he/she can readily understand.</w:t>
      </w:r>
    </w:p>
    <w:p w14:paraId="1FB88687" w14:textId="77777777" w:rsidR="00A835EC" w:rsidRPr="00E95B52" w:rsidRDefault="00A835EC">
      <w:pPr>
        <w:pStyle w:val="CSDAPolicy1"/>
        <w:rPr>
          <w:spacing w:val="-4"/>
        </w:rPr>
      </w:pPr>
    </w:p>
    <w:p w14:paraId="050DB639"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.5.2</w:t>
      </w:r>
      <w:r w:rsidRPr="00E95B52">
        <w:rPr>
          <w:spacing w:val="-4"/>
        </w:rPr>
        <w:tab/>
        <w:t>The District's Code of Safe Practices, below, shall be posted at a conspicuous location in the District's mainte</w:t>
      </w:r>
      <w:r w:rsidRPr="00E95B52">
        <w:rPr>
          <w:spacing w:val="-4"/>
        </w:rPr>
        <w:softHyphen/>
        <w:t>nance office, and shall be provided to each superviso</w:t>
      </w:r>
      <w:r w:rsidRPr="00E95B52">
        <w:rPr>
          <w:spacing w:val="-4"/>
        </w:rPr>
        <w:softHyphen/>
        <w:t>ry employee who shall keep it readily available.</w:t>
      </w:r>
    </w:p>
    <w:p w14:paraId="7A145FA0" w14:textId="77777777" w:rsidR="00A835EC" w:rsidRPr="00E95B52" w:rsidRDefault="00A835EC">
      <w:pPr>
        <w:pStyle w:val="CSDAPolicy1"/>
        <w:rPr>
          <w:spacing w:val="-4"/>
        </w:rPr>
      </w:pPr>
    </w:p>
    <w:p w14:paraId="7AA582CB"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.5.3</w:t>
      </w:r>
      <w:r w:rsidRPr="00E95B52">
        <w:rPr>
          <w:spacing w:val="-4"/>
        </w:rPr>
        <w:tab/>
        <w:t>Periodic meetings (at least one per quarter) of supervisory employees shall be held under the direction of the General Manager for the discussion of safety problems and accidents that have occurred.</w:t>
      </w:r>
      <w:r w:rsidR="001B1CE3" w:rsidRPr="00E95B52">
        <w:rPr>
          <w:spacing w:val="-4"/>
        </w:rPr>
        <w:t xml:space="preserve"> </w:t>
      </w:r>
      <w:r w:rsidRPr="00E95B52">
        <w:rPr>
          <w:spacing w:val="-4"/>
        </w:rPr>
        <w:t>Documentation of these meetings shall be main</w:t>
      </w:r>
      <w:r w:rsidRPr="00E95B52">
        <w:rPr>
          <w:spacing w:val="-4"/>
        </w:rPr>
        <w:softHyphen/>
        <w:t>tained for three years.</w:t>
      </w:r>
    </w:p>
    <w:p w14:paraId="3A97A7BF" w14:textId="77777777" w:rsidR="00A835EC" w:rsidRPr="00E95B52" w:rsidRDefault="00A835EC">
      <w:pPr>
        <w:pStyle w:val="CSDAPolicy1"/>
        <w:rPr>
          <w:spacing w:val="-4"/>
        </w:rPr>
      </w:pPr>
    </w:p>
    <w:p w14:paraId="670B29EB"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.5.4</w:t>
      </w:r>
      <w:r w:rsidRPr="00E95B52">
        <w:rPr>
          <w:spacing w:val="-4"/>
        </w:rPr>
        <w:tab/>
        <w:t>Supervisory employees shall conduct "toolbox" or "tailgate" safety meetings, or equivalent, with their crew(s) at least every ten working days to emphasize safety.</w:t>
      </w:r>
      <w:r w:rsidR="001B1CE3" w:rsidRPr="00E95B52">
        <w:rPr>
          <w:spacing w:val="-4"/>
        </w:rPr>
        <w:t xml:space="preserve"> </w:t>
      </w:r>
      <w:r w:rsidRPr="00E95B52">
        <w:rPr>
          <w:spacing w:val="-4"/>
        </w:rPr>
        <w:t>Documentation of these meetings shall be main</w:t>
      </w:r>
      <w:r w:rsidRPr="00E95B52">
        <w:rPr>
          <w:spacing w:val="-4"/>
        </w:rPr>
        <w:softHyphen/>
        <w:t>tained for three years.</w:t>
      </w:r>
    </w:p>
    <w:p w14:paraId="32540CEA" w14:textId="77777777" w:rsidR="00A835EC" w:rsidRPr="00E95B52" w:rsidRDefault="00A835EC">
      <w:pPr>
        <w:pStyle w:val="CSDAPolicy1"/>
        <w:rPr>
          <w:spacing w:val="-4"/>
        </w:rPr>
      </w:pPr>
    </w:p>
    <w:p w14:paraId="5D80401A"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5.5</w:t>
      </w:r>
      <w:r w:rsidRPr="00E95B52">
        <w:rPr>
          <w:spacing w:val="-4"/>
        </w:rPr>
        <w:tab/>
        <w:t>General employee meetings shall be conducted (at least one per quarter) at which safety is freely and openly dis</w:t>
      </w:r>
      <w:r w:rsidRPr="00E95B52">
        <w:rPr>
          <w:spacing w:val="-4"/>
        </w:rPr>
        <w:softHyphen/>
        <w:t>cussed by those present.</w:t>
      </w:r>
      <w:r w:rsidR="001B1CE3" w:rsidRPr="00E95B52">
        <w:rPr>
          <w:spacing w:val="-4"/>
        </w:rPr>
        <w:t xml:space="preserve"> </w:t>
      </w:r>
      <w:r w:rsidRPr="00E95B52">
        <w:rPr>
          <w:spacing w:val="-4"/>
        </w:rPr>
        <w:t>Such meetings should be regular, sched</w:t>
      </w:r>
      <w:r w:rsidRPr="00E95B52">
        <w:rPr>
          <w:spacing w:val="-4"/>
        </w:rPr>
        <w:softHyphen/>
        <w:t>uled, and announced to all employees so that maximum employee attendance can be achieved.</w:t>
      </w:r>
      <w:r w:rsidR="001B1CE3" w:rsidRPr="00E95B52">
        <w:rPr>
          <w:spacing w:val="-4"/>
        </w:rPr>
        <w:t xml:space="preserve"> </w:t>
      </w:r>
      <w:r w:rsidRPr="00E95B52">
        <w:rPr>
          <w:spacing w:val="-4"/>
        </w:rPr>
        <w:t>Documentation of these meeting shall be main</w:t>
      </w:r>
      <w:r w:rsidRPr="00E95B52">
        <w:rPr>
          <w:spacing w:val="-4"/>
        </w:rPr>
        <w:softHyphen/>
        <w:t>tained for three years.</w:t>
      </w:r>
      <w:r w:rsidR="001B1CE3" w:rsidRPr="00E95B52">
        <w:rPr>
          <w:spacing w:val="-4"/>
        </w:rPr>
        <w:t xml:space="preserve"> </w:t>
      </w:r>
      <w:r w:rsidRPr="00E95B52">
        <w:rPr>
          <w:spacing w:val="-4"/>
        </w:rPr>
        <w:t>Discussions at these meetings should concentrate on:</w:t>
      </w:r>
    </w:p>
    <w:p w14:paraId="1C281025" w14:textId="77777777" w:rsidR="00A835EC" w:rsidRPr="00E95B52" w:rsidRDefault="00A835EC">
      <w:pPr>
        <w:pStyle w:val="CSDAPolicy1"/>
        <w:rPr>
          <w:spacing w:val="-4"/>
        </w:rPr>
      </w:pPr>
    </w:p>
    <w:p w14:paraId="48002818" w14:textId="77777777" w:rsidR="00A835EC" w:rsidRPr="00E95B52" w:rsidRDefault="00A835EC">
      <w:pPr>
        <w:pStyle w:val="CSDAPolicy1"/>
        <w:ind w:left="1800" w:hanging="1800"/>
        <w:rPr>
          <w:spacing w:val="-4"/>
        </w:rPr>
      </w:pPr>
      <w:r w:rsidRPr="00E95B52">
        <w:rPr>
          <w:spacing w:val="-4"/>
        </w:rPr>
        <w:tab/>
      </w:r>
      <w:r w:rsidRPr="00E95B52">
        <w:rPr>
          <w:spacing w:val="-4"/>
        </w:rPr>
        <w:tab/>
      </w:r>
      <w:r w:rsidR="00290E4B" w:rsidRPr="00E95B52">
        <w:rPr>
          <w:bCs/>
          <w:spacing w:val="-4"/>
        </w:rPr>
        <w:t>3510</w:t>
      </w:r>
      <w:r w:rsidRPr="00E95B52">
        <w:rPr>
          <w:bCs/>
          <w:spacing w:val="-4"/>
        </w:rPr>
        <w:t>.5.5.1</w:t>
      </w:r>
      <w:r w:rsidRPr="00E95B52">
        <w:rPr>
          <w:spacing w:val="-4"/>
        </w:rPr>
        <w:tab/>
        <w:t>Occupational accident and injury history within the District, with possible comparisons to other similar agencies.</w:t>
      </w:r>
    </w:p>
    <w:p w14:paraId="490EF397" w14:textId="77777777" w:rsidR="00A835EC" w:rsidRPr="00E95B52" w:rsidRDefault="00A835EC">
      <w:pPr>
        <w:pStyle w:val="CSDAPolicy1"/>
        <w:rPr>
          <w:spacing w:val="-4"/>
        </w:rPr>
      </w:pPr>
    </w:p>
    <w:p w14:paraId="5DA3BDA6" w14:textId="77777777" w:rsidR="00A835EC" w:rsidRPr="00E95B52" w:rsidRDefault="00A835EC">
      <w:pPr>
        <w:pStyle w:val="CSDAPolicy1"/>
        <w:rPr>
          <w:spacing w:val="-4"/>
        </w:rPr>
      </w:pPr>
      <w:r w:rsidRPr="00E95B52">
        <w:rPr>
          <w:spacing w:val="-4"/>
        </w:rPr>
        <w:tab/>
      </w:r>
      <w:r w:rsidRPr="00E95B52">
        <w:rPr>
          <w:spacing w:val="-4"/>
        </w:rPr>
        <w:tab/>
      </w:r>
      <w:r w:rsidR="00290E4B" w:rsidRPr="00E95B52">
        <w:rPr>
          <w:bCs/>
          <w:spacing w:val="-4"/>
        </w:rPr>
        <w:t>3510</w:t>
      </w:r>
      <w:r w:rsidRPr="00E95B52">
        <w:rPr>
          <w:bCs/>
          <w:spacing w:val="-4"/>
        </w:rPr>
        <w:t>.5.5.2</w:t>
      </w:r>
      <w:r w:rsidRPr="00E95B52">
        <w:rPr>
          <w:spacing w:val="-4"/>
        </w:rPr>
        <w:tab/>
        <w:t>Feedback from employees.</w:t>
      </w:r>
    </w:p>
    <w:p w14:paraId="6DAF6251" w14:textId="77777777" w:rsidR="00A835EC" w:rsidRPr="00E95B52" w:rsidRDefault="00A835EC">
      <w:pPr>
        <w:pStyle w:val="CSDAPolicy1"/>
        <w:rPr>
          <w:spacing w:val="-4"/>
        </w:rPr>
      </w:pPr>
    </w:p>
    <w:p w14:paraId="7C5BB588" w14:textId="77777777" w:rsidR="00A835EC" w:rsidRPr="00E95B52" w:rsidRDefault="00A835EC">
      <w:pPr>
        <w:pStyle w:val="CSDAPolicy1"/>
        <w:ind w:left="1800" w:hanging="1800"/>
        <w:rPr>
          <w:spacing w:val="-4"/>
        </w:rPr>
      </w:pPr>
      <w:r w:rsidRPr="00E95B52">
        <w:rPr>
          <w:spacing w:val="-4"/>
        </w:rPr>
        <w:lastRenderedPageBreak/>
        <w:tab/>
      </w:r>
      <w:r w:rsidRPr="00E95B52">
        <w:rPr>
          <w:spacing w:val="-4"/>
        </w:rPr>
        <w:tab/>
      </w:r>
      <w:r w:rsidR="00290E4B" w:rsidRPr="00E95B52">
        <w:rPr>
          <w:bCs/>
          <w:spacing w:val="-4"/>
        </w:rPr>
        <w:t>3510</w:t>
      </w:r>
      <w:r w:rsidRPr="00E95B52">
        <w:rPr>
          <w:bCs/>
          <w:spacing w:val="-4"/>
        </w:rPr>
        <w:t>.5.5.3</w:t>
      </w:r>
      <w:r w:rsidRPr="00E95B52">
        <w:rPr>
          <w:spacing w:val="-4"/>
        </w:rPr>
        <w:tab/>
        <w:t>Guest speakers from the District's workers' compensation insurance carrier or other agencies concerned with safety.</w:t>
      </w:r>
    </w:p>
    <w:p w14:paraId="65502933" w14:textId="77777777" w:rsidR="00A835EC" w:rsidRPr="00E95B52" w:rsidRDefault="00A835EC">
      <w:pPr>
        <w:pStyle w:val="CSDAPolicy1"/>
        <w:rPr>
          <w:spacing w:val="-4"/>
        </w:rPr>
      </w:pPr>
    </w:p>
    <w:p w14:paraId="4F49810A" w14:textId="77777777" w:rsidR="00A835EC" w:rsidRPr="00E95B52" w:rsidRDefault="00A835EC">
      <w:pPr>
        <w:pStyle w:val="CSDAPolicy1"/>
        <w:rPr>
          <w:spacing w:val="-4"/>
        </w:rPr>
      </w:pPr>
      <w:r w:rsidRPr="00E95B52">
        <w:rPr>
          <w:spacing w:val="-4"/>
        </w:rPr>
        <w:tab/>
      </w:r>
      <w:r w:rsidRPr="00E95B52">
        <w:rPr>
          <w:spacing w:val="-4"/>
        </w:rPr>
        <w:tab/>
      </w:r>
      <w:r w:rsidR="00290E4B" w:rsidRPr="00E95B52">
        <w:rPr>
          <w:bCs/>
          <w:spacing w:val="-4"/>
        </w:rPr>
        <w:t>3510</w:t>
      </w:r>
      <w:r w:rsidRPr="00E95B52">
        <w:rPr>
          <w:bCs/>
          <w:spacing w:val="-4"/>
        </w:rPr>
        <w:t>.5.5.4</w:t>
      </w:r>
      <w:r w:rsidRPr="00E95B52">
        <w:rPr>
          <w:spacing w:val="-4"/>
        </w:rPr>
        <w:tab/>
        <w:t>Brief audio-visual materials that relate to the District's operations.</w:t>
      </w:r>
    </w:p>
    <w:p w14:paraId="51E82B9B" w14:textId="77777777" w:rsidR="00A835EC" w:rsidRPr="00E95B52" w:rsidRDefault="00A835EC">
      <w:pPr>
        <w:pStyle w:val="CSDAPolicy1"/>
        <w:rPr>
          <w:spacing w:val="-4"/>
        </w:rPr>
      </w:pPr>
    </w:p>
    <w:p w14:paraId="52DDC461"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.5.6</w:t>
      </w:r>
      <w:r w:rsidRPr="00E95B52">
        <w:rPr>
          <w:spacing w:val="-4"/>
        </w:rPr>
        <w:tab/>
        <w:t>Training programs shall be conducted when new equipment, machinery or tools are purchased.</w:t>
      </w:r>
      <w:r w:rsidR="001B1CE3" w:rsidRPr="00E95B52">
        <w:rPr>
          <w:spacing w:val="-4"/>
        </w:rPr>
        <w:t xml:space="preserve"> </w:t>
      </w:r>
      <w:r w:rsidRPr="00E95B52">
        <w:rPr>
          <w:spacing w:val="-4"/>
        </w:rPr>
        <w:t>Employees shall be instructed in the safe operation of said equipment, machinery or tools. Documentation of training programs shall be maintained for three years.</w:t>
      </w:r>
    </w:p>
    <w:p w14:paraId="20C3ACBC" w14:textId="77777777" w:rsidR="00A835EC" w:rsidRPr="00E95B52" w:rsidRDefault="00A835EC">
      <w:pPr>
        <w:pStyle w:val="CSDAPolicy1"/>
        <w:rPr>
          <w:spacing w:val="-4"/>
        </w:rPr>
      </w:pPr>
    </w:p>
    <w:p w14:paraId="0DC66691" w14:textId="77777777" w:rsidR="00A835EC" w:rsidRPr="00E95B52" w:rsidRDefault="00A835EC">
      <w:pPr>
        <w:pStyle w:val="CSDAPolicy1"/>
        <w:ind w:left="1800" w:hanging="1800"/>
        <w:rPr>
          <w:spacing w:val="-4"/>
        </w:rPr>
      </w:pPr>
      <w:r w:rsidRPr="00E95B52">
        <w:rPr>
          <w:spacing w:val="-4"/>
        </w:rPr>
        <w:tab/>
      </w:r>
      <w:r w:rsidRPr="00E95B52">
        <w:rPr>
          <w:spacing w:val="-4"/>
        </w:rPr>
        <w:tab/>
      </w:r>
      <w:r w:rsidR="00290E4B" w:rsidRPr="00E95B52">
        <w:rPr>
          <w:bCs/>
          <w:spacing w:val="-4"/>
        </w:rPr>
        <w:t>3510</w:t>
      </w:r>
      <w:r w:rsidRPr="00E95B52">
        <w:rPr>
          <w:bCs/>
          <w:spacing w:val="-4"/>
        </w:rPr>
        <w:t>.5.6.1</w:t>
      </w:r>
      <w:r w:rsidRPr="00E95B52">
        <w:rPr>
          <w:spacing w:val="-4"/>
        </w:rPr>
        <w:tab/>
        <w:t>New employees shall be trained by their supervisor in the safe operation of the equipment, machinery and tools with which they will be working prior to being allowed to work independently.</w:t>
      </w:r>
      <w:r w:rsidR="001B1CE3" w:rsidRPr="00E95B52">
        <w:rPr>
          <w:spacing w:val="-4"/>
        </w:rPr>
        <w:t xml:space="preserve"> </w:t>
      </w:r>
      <w:r w:rsidRPr="00E95B52">
        <w:rPr>
          <w:spacing w:val="-4"/>
        </w:rPr>
        <w:t>Documentation of new employee training shall be maintained for three years.</w:t>
      </w:r>
    </w:p>
    <w:p w14:paraId="0F5979FB" w14:textId="77777777" w:rsidR="00A835EC" w:rsidRPr="00E95B52" w:rsidRDefault="00A835EC">
      <w:pPr>
        <w:pStyle w:val="CSDAPolicy1"/>
        <w:rPr>
          <w:bCs/>
          <w:spacing w:val="-4"/>
        </w:rPr>
      </w:pPr>
    </w:p>
    <w:p w14:paraId="76A95996" w14:textId="77777777" w:rsidR="00A835EC" w:rsidRPr="00E95B52" w:rsidRDefault="00A835EC">
      <w:pPr>
        <w:pStyle w:val="CSDAPolicy1"/>
        <w:ind w:left="810" w:hanging="810"/>
        <w:rPr>
          <w:spacing w:val="-4"/>
        </w:rPr>
      </w:pPr>
      <w:r w:rsidRPr="00E95B52">
        <w:rPr>
          <w:bCs/>
          <w:spacing w:val="-4"/>
        </w:rPr>
        <w:tab/>
      </w:r>
      <w:r w:rsidR="00290E4B" w:rsidRPr="00E95B52">
        <w:rPr>
          <w:bCs/>
          <w:spacing w:val="-4"/>
        </w:rPr>
        <w:t>3510</w:t>
      </w:r>
      <w:r w:rsidRPr="00E95B52">
        <w:rPr>
          <w:bCs/>
          <w:spacing w:val="-4"/>
        </w:rPr>
        <w:t>.5.7</w:t>
      </w:r>
      <w:r w:rsidRPr="00E95B52">
        <w:rPr>
          <w:spacing w:val="-4"/>
        </w:rPr>
        <w:tab/>
        <w:t>Posters and bulletins relating to and encour</w:t>
      </w:r>
      <w:r w:rsidRPr="00E95B52">
        <w:rPr>
          <w:spacing w:val="-4"/>
        </w:rPr>
        <w:softHyphen/>
        <w:t>ag</w:t>
      </w:r>
      <w:r w:rsidRPr="00E95B52">
        <w:rPr>
          <w:spacing w:val="-4"/>
        </w:rPr>
        <w:softHyphen/>
        <w:t>ing safe and healthy practices shall be posted on a rotational basis at a conspicuous location in the District's mainte</w:t>
      </w:r>
      <w:r w:rsidRPr="00E95B52">
        <w:rPr>
          <w:spacing w:val="-4"/>
        </w:rPr>
        <w:softHyphen/>
        <w:t>nance office.</w:t>
      </w:r>
    </w:p>
    <w:p w14:paraId="59DED3AA" w14:textId="77777777" w:rsidR="00A835EC" w:rsidRPr="00E95B52" w:rsidRDefault="00A835EC">
      <w:pPr>
        <w:pStyle w:val="CSDAPolicy1"/>
        <w:rPr>
          <w:spacing w:val="-4"/>
        </w:rPr>
      </w:pPr>
    </w:p>
    <w:p w14:paraId="546B0A7B"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.5.8</w:t>
      </w:r>
      <w:r w:rsidRPr="00E95B52">
        <w:rPr>
          <w:spacing w:val="-4"/>
        </w:rPr>
        <w:tab/>
        <w:t>News articles and publications devoted to safety shall be distributed to employees.</w:t>
      </w:r>
      <w:r w:rsidR="001B1CE3" w:rsidRPr="00E95B52">
        <w:rPr>
          <w:spacing w:val="-4"/>
        </w:rPr>
        <w:t xml:space="preserve"> </w:t>
      </w:r>
      <w:r w:rsidRPr="00E95B52">
        <w:rPr>
          <w:spacing w:val="-4"/>
        </w:rPr>
        <w:t>This policy shall also be distributed to all employ</w:t>
      </w:r>
      <w:r w:rsidRPr="00E95B52">
        <w:rPr>
          <w:spacing w:val="-4"/>
        </w:rPr>
        <w:softHyphen/>
        <w:t>ees upon its adoption, to all new employ</w:t>
      </w:r>
      <w:r w:rsidRPr="00E95B52">
        <w:rPr>
          <w:spacing w:val="-4"/>
        </w:rPr>
        <w:softHyphen/>
        <w:t>ees at the time of their hiring, and annually thereafter.</w:t>
      </w:r>
    </w:p>
    <w:p w14:paraId="297DF5D7" w14:textId="77777777" w:rsidR="00A835EC" w:rsidRPr="00E95B52" w:rsidRDefault="00A835EC">
      <w:pPr>
        <w:pStyle w:val="CSDAPolicy1"/>
        <w:rPr>
          <w:spacing w:val="-4"/>
        </w:rPr>
      </w:pPr>
    </w:p>
    <w:p w14:paraId="604CF4D2"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.5.9</w:t>
      </w:r>
      <w:r w:rsidRPr="00E95B52">
        <w:rPr>
          <w:spacing w:val="-4"/>
        </w:rPr>
        <w:tab/>
        <w:t>A safety suggestion box shall be maintained where employees, anonymously if desired, can communicate their concerns to the District's General Manager.</w:t>
      </w:r>
    </w:p>
    <w:p w14:paraId="03591394" w14:textId="77777777" w:rsidR="00A835EC" w:rsidRPr="00E95B52" w:rsidRDefault="00A835EC">
      <w:pPr>
        <w:pStyle w:val="CSDAPolicy1"/>
        <w:rPr>
          <w:spacing w:val="-4"/>
        </w:rPr>
      </w:pPr>
    </w:p>
    <w:p w14:paraId="0B50CED7" w14:textId="77777777" w:rsidR="00A835EC" w:rsidRPr="00E95B52" w:rsidRDefault="00290E4B" w:rsidP="00733761">
      <w:pPr>
        <w:pStyle w:val="CSDAPolicy1"/>
        <w:rPr>
          <w:spacing w:val="-4"/>
        </w:rPr>
      </w:pPr>
      <w:r w:rsidRPr="00E95B52">
        <w:rPr>
          <w:spacing w:val="-4"/>
        </w:rPr>
        <w:t>3510</w:t>
      </w:r>
      <w:r w:rsidR="00733761" w:rsidRPr="00E95B52">
        <w:rPr>
          <w:spacing w:val="-4"/>
        </w:rPr>
        <w:t>.6</w:t>
      </w:r>
      <w:r w:rsidR="00733761" w:rsidRPr="00E95B52">
        <w:rPr>
          <w:spacing w:val="-4"/>
        </w:rPr>
        <w:tab/>
      </w:r>
      <w:r w:rsidR="00A835EC" w:rsidRPr="00E95B52">
        <w:rPr>
          <w:spacing w:val="-4"/>
        </w:rPr>
        <w:t>Hazard Assessment and Control.</w:t>
      </w:r>
      <w:r w:rsidR="001B1CE3" w:rsidRPr="00E95B52">
        <w:rPr>
          <w:spacing w:val="-4"/>
        </w:rPr>
        <w:t xml:space="preserve"> </w:t>
      </w:r>
    </w:p>
    <w:p w14:paraId="361BB8D1" w14:textId="77777777" w:rsidR="00A835EC" w:rsidRPr="00E95B52" w:rsidRDefault="00A835EC">
      <w:pPr>
        <w:pStyle w:val="CSDAPolicy1"/>
        <w:rPr>
          <w:spacing w:val="-4"/>
        </w:rPr>
      </w:pPr>
    </w:p>
    <w:p w14:paraId="608DF1EE" w14:textId="77777777" w:rsidR="00A835EC" w:rsidRPr="00E95B52" w:rsidRDefault="00A835EC">
      <w:pPr>
        <w:pStyle w:val="CSDAPolicy1"/>
        <w:rPr>
          <w:spacing w:val="-4"/>
        </w:rPr>
      </w:pPr>
      <w:r w:rsidRPr="00E95B52">
        <w:rPr>
          <w:spacing w:val="-4"/>
        </w:rPr>
        <w:t>Periodic safety inspections shall be conducted to identify existing hazards in the workplace, or conditions, equipment and procedures that could be potentially hazardous.</w:t>
      </w:r>
      <w:r w:rsidR="001B1CE3" w:rsidRPr="00E95B52">
        <w:rPr>
          <w:spacing w:val="-4"/>
        </w:rPr>
        <w:t xml:space="preserve"> </w:t>
      </w:r>
      <w:r w:rsidRPr="00E95B52">
        <w:rPr>
          <w:spacing w:val="-4"/>
        </w:rPr>
        <w:t>The inspections shall be conducted by personnel who, through experience or training, are able to identify actual and potential hazards and who understand safe work practices.</w:t>
      </w:r>
    </w:p>
    <w:p w14:paraId="408726A8" w14:textId="77777777" w:rsidR="00A835EC" w:rsidRPr="00E95B52" w:rsidRDefault="00A835EC">
      <w:pPr>
        <w:pStyle w:val="CSDAPolicy1"/>
        <w:rPr>
          <w:spacing w:val="-4"/>
        </w:rPr>
      </w:pPr>
    </w:p>
    <w:p w14:paraId="1BE2C3CA"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.6.1</w:t>
      </w:r>
      <w:r w:rsidRPr="00E95B52">
        <w:rPr>
          <w:spacing w:val="-4"/>
        </w:rPr>
        <w:tab/>
        <w:t>Safety inspectors will observe if safe work practices are being followed and will ensure that unsafe condi</w:t>
      </w:r>
      <w:r w:rsidRPr="00E95B52">
        <w:rPr>
          <w:spacing w:val="-4"/>
        </w:rPr>
        <w:softHyphen/>
        <w:t>tions or proce</w:t>
      </w:r>
      <w:r w:rsidRPr="00E95B52">
        <w:rPr>
          <w:spacing w:val="-4"/>
        </w:rPr>
        <w:softHyphen/>
        <w:t>dures are identified and corrected properly.</w:t>
      </w:r>
    </w:p>
    <w:p w14:paraId="657DDE2B" w14:textId="77777777" w:rsidR="00A835EC" w:rsidRPr="00E95B52" w:rsidRDefault="00A835EC">
      <w:pPr>
        <w:pStyle w:val="CSDAPolicy1"/>
        <w:rPr>
          <w:spacing w:val="-4"/>
        </w:rPr>
      </w:pPr>
    </w:p>
    <w:p w14:paraId="28C103E5"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.6.2</w:t>
      </w:r>
      <w:r w:rsidRPr="00E95B52">
        <w:rPr>
          <w:spacing w:val="-4"/>
        </w:rPr>
        <w:tab/>
        <w:t>Safety inspections will be conducted at least annually.</w:t>
      </w:r>
      <w:r w:rsidR="001B1CE3" w:rsidRPr="00E95B52">
        <w:rPr>
          <w:spacing w:val="-4"/>
        </w:rPr>
        <w:t xml:space="preserve"> </w:t>
      </w:r>
      <w:r w:rsidRPr="00E95B52">
        <w:rPr>
          <w:spacing w:val="-4"/>
        </w:rPr>
        <w:t>The frequency of the inspections will depend on the operations involved, the magnitude of the hazards, the proficien</w:t>
      </w:r>
      <w:r w:rsidRPr="00E95B52">
        <w:rPr>
          <w:spacing w:val="-4"/>
        </w:rPr>
        <w:softHyphen/>
        <w:t>cy of employees, changes in equipment or work processes, and the history of workplace injuries and illnesses.</w:t>
      </w:r>
    </w:p>
    <w:p w14:paraId="0FBF2DBA" w14:textId="77777777" w:rsidR="00A835EC" w:rsidRPr="00E95B52" w:rsidRDefault="00A835EC">
      <w:pPr>
        <w:pStyle w:val="CSDAPolicy1"/>
        <w:rPr>
          <w:spacing w:val="-4"/>
        </w:rPr>
      </w:pPr>
    </w:p>
    <w:p w14:paraId="344A01A0"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.6.3</w:t>
      </w:r>
      <w:r w:rsidRPr="00E95B52">
        <w:rPr>
          <w:spacing w:val="-4"/>
        </w:rPr>
        <w:tab/>
        <w:t>A written assessment shall be prepared after said inspec</w:t>
      </w:r>
      <w:r w:rsidRPr="00E95B52">
        <w:rPr>
          <w:spacing w:val="-4"/>
        </w:rPr>
        <w:softHyphen/>
        <w:t>tions which will document identified hazards and pre</w:t>
      </w:r>
      <w:r w:rsidRPr="00E95B52">
        <w:rPr>
          <w:spacing w:val="-4"/>
        </w:rPr>
        <w:softHyphen/>
        <w:t>scribe proce</w:t>
      </w:r>
      <w:r w:rsidRPr="00E95B52">
        <w:rPr>
          <w:spacing w:val="-4"/>
        </w:rPr>
        <w:softHyphen/>
        <w:t>dures for the elimi</w:t>
      </w:r>
      <w:r w:rsidRPr="00E95B52">
        <w:rPr>
          <w:spacing w:val="-4"/>
        </w:rPr>
        <w:softHyphen/>
        <w:t>nation of same, and measures that can be taken to prevent their recurrence.</w:t>
      </w:r>
    </w:p>
    <w:p w14:paraId="162D34CA" w14:textId="77777777" w:rsidR="00A835EC" w:rsidRPr="00E95B52" w:rsidRDefault="00A835EC">
      <w:pPr>
        <w:pStyle w:val="CSDAPolicy1"/>
        <w:rPr>
          <w:spacing w:val="-4"/>
        </w:rPr>
      </w:pPr>
    </w:p>
    <w:p w14:paraId="5F4EDECE"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.6.4</w:t>
      </w:r>
      <w:r w:rsidRPr="00E95B52">
        <w:rPr>
          <w:spacing w:val="-4"/>
        </w:rPr>
        <w:tab/>
        <w:t xml:space="preserve">The General Manager </w:t>
      </w:r>
      <w:r w:rsidRPr="00E95B52">
        <w:rPr>
          <w:spacing w:val="-4"/>
          <w:szCs w:val="19"/>
        </w:rPr>
        <w:t>[</w:t>
      </w:r>
      <w:r w:rsidRPr="00E95B52">
        <w:rPr>
          <w:iCs/>
          <w:spacing w:val="-4"/>
          <w:szCs w:val="19"/>
        </w:rPr>
        <w:t>or other designated program manager</w:t>
      </w:r>
      <w:r w:rsidRPr="00E95B52">
        <w:rPr>
          <w:spacing w:val="-4"/>
          <w:szCs w:val="19"/>
        </w:rPr>
        <w:t>]</w:t>
      </w:r>
      <w:r w:rsidRPr="00E95B52">
        <w:rPr>
          <w:spacing w:val="-4"/>
        </w:rPr>
        <w:t xml:space="preserve"> will review written inspec</w:t>
      </w:r>
      <w:r w:rsidRPr="00E95B52">
        <w:rPr>
          <w:spacing w:val="-4"/>
        </w:rPr>
        <w:softHyphen/>
        <w:t>tion reports and/or assessments and will assist in prioritizing actions and verify comple</w:t>
      </w:r>
      <w:r w:rsidRPr="00E95B52">
        <w:rPr>
          <w:spacing w:val="-4"/>
        </w:rPr>
        <w:softHyphen/>
        <w:t>tion of previ</w:t>
      </w:r>
      <w:r w:rsidRPr="00E95B52">
        <w:rPr>
          <w:spacing w:val="-4"/>
        </w:rPr>
        <w:softHyphen/>
        <w:t>ous corrective actions.</w:t>
      </w:r>
      <w:r w:rsidR="001B1CE3" w:rsidRPr="00E95B52">
        <w:rPr>
          <w:spacing w:val="-4"/>
        </w:rPr>
        <w:t xml:space="preserve"> </w:t>
      </w:r>
      <w:r w:rsidRPr="00E95B52">
        <w:rPr>
          <w:spacing w:val="-4"/>
        </w:rPr>
        <w:t>He/she shall also review the over</w:t>
      </w:r>
      <w:r w:rsidRPr="00E95B52">
        <w:rPr>
          <w:spacing w:val="-4"/>
        </w:rPr>
        <w:softHyphen/>
        <w:t>all inspection program to determine trends.</w:t>
      </w:r>
    </w:p>
    <w:p w14:paraId="6FC6723B" w14:textId="77777777" w:rsidR="00A835EC" w:rsidRPr="00E95B52" w:rsidRDefault="00A835EC">
      <w:pPr>
        <w:pStyle w:val="CSDAPolicy1"/>
        <w:rPr>
          <w:spacing w:val="-4"/>
        </w:rPr>
      </w:pPr>
    </w:p>
    <w:p w14:paraId="2B1922C4" w14:textId="77777777" w:rsidR="00A835EC" w:rsidRPr="00E95B52" w:rsidRDefault="00290E4B" w:rsidP="00733761">
      <w:pPr>
        <w:pStyle w:val="CSDAPolicy1"/>
        <w:rPr>
          <w:spacing w:val="-4"/>
        </w:rPr>
      </w:pPr>
      <w:r w:rsidRPr="00E95B52">
        <w:rPr>
          <w:spacing w:val="-4"/>
        </w:rPr>
        <w:t>3510</w:t>
      </w:r>
      <w:r w:rsidR="00733761" w:rsidRPr="00E95B52">
        <w:rPr>
          <w:spacing w:val="-4"/>
        </w:rPr>
        <w:t>.7</w:t>
      </w:r>
      <w:r w:rsidR="00733761" w:rsidRPr="00E95B52">
        <w:rPr>
          <w:spacing w:val="-4"/>
        </w:rPr>
        <w:tab/>
      </w:r>
      <w:r w:rsidR="00A835EC" w:rsidRPr="00E95B52">
        <w:rPr>
          <w:spacing w:val="-4"/>
        </w:rPr>
        <w:t>Accident Investigation.</w:t>
      </w:r>
      <w:r w:rsidR="001B1CE3" w:rsidRPr="00E95B52">
        <w:rPr>
          <w:spacing w:val="-4"/>
        </w:rPr>
        <w:t xml:space="preserve"> </w:t>
      </w:r>
    </w:p>
    <w:p w14:paraId="7E57913E" w14:textId="77777777" w:rsidR="00A835EC" w:rsidRPr="00E95B52" w:rsidRDefault="00A835EC">
      <w:pPr>
        <w:pStyle w:val="CSDAPolicy1"/>
        <w:rPr>
          <w:spacing w:val="-4"/>
        </w:rPr>
      </w:pPr>
    </w:p>
    <w:p w14:paraId="006BE1C7" w14:textId="77777777" w:rsidR="00A835EC" w:rsidRPr="00E95B52" w:rsidRDefault="00A835EC">
      <w:pPr>
        <w:pStyle w:val="CSDAPolicy1"/>
        <w:rPr>
          <w:spacing w:val="-4"/>
        </w:rPr>
      </w:pPr>
      <w:r w:rsidRPr="00E95B52">
        <w:rPr>
          <w:spacing w:val="-4"/>
        </w:rPr>
        <w:t>All accidents shall be thoroughly and properly investigated by the Field Operations Su</w:t>
      </w:r>
      <w:r w:rsidRPr="00E95B52">
        <w:rPr>
          <w:spacing w:val="-4"/>
        </w:rPr>
        <w:softHyphen/>
        <w:t>per</w:t>
      </w:r>
      <w:r w:rsidRPr="00E95B52">
        <w:rPr>
          <w:spacing w:val="-4"/>
        </w:rPr>
        <w:softHyphen/>
        <w:t xml:space="preserve">visor </w:t>
      </w:r>
      <w:r w:rsidRPr="00E95B52">
        <w:rPr>
          <w:spacing w:val="-4"/>
          <w:szCs w:val="19"/>
        </w:rPr>
        <w:t>[</w:t>
      </w:r>
      <w:r w:rsidRPr="00E95B52">
        <w:rPr>
          <w:iCs/>
          <w:spacing w:val="-4"/>
          <w:szCs w:val="19"/>
        </w:rPr>
        <w:t>or other responsible managing employee who should be trained in accident investigation</w:t>
      </w:r>
      <w:r w:rsidRPr="00E95B52">
        <w:rPr>
          <w:spacing w:val="-4"/>
          <w:szCs w:val="19"/>
        </w:rPr>
        <w:t>]</w:t>
      </w:r>
      <w:r w:rsidRPr="00E95B52">
        <w:rPr>
          <w:spacing w:val="-4"/>
        </w:rPr>
        <w:t>, with the primary focus of understanding why the accident or near-miss occurred and what actions can be taken to preclude recur</w:t>
      </w:r>
      <w:r w:rsidRPr="00E95B52">
        <w:rPr>
          <w:spacing w:val="-4"/>
        </w:rPr>
        <w:softHyphen/>
        <w:t>rence.</w:t>
      </w:r>
      <w:r w:rsidR="001B1CE3" w:rsidRPr="00E95B52">
        <w:rPr>
          <w:spacing w:val="-4"/>
        </w:rPr>
        <w:t xml:space="preserve"> </w:t>
      </w:r>
      <w:r w:rsidRPr="00E95B52">
        <w:rPr>
          <w:spacing w:val="-4"/>
        </w:rPr>
        <w:t>A written report of said investigation shall be prepared which ade</w:t>
      </w:r>
      <w:r w:rsidRPr="00E95B52">
        <w:rPr>
          <w:spacing w:val="-4"/>
        </w:rPr>
        <w:softHyphen/>
        <w:t>quately identifies the cause(s) of the accident or near-miss occur</w:t>
      </w:r>
      <w:r w:rsidRPr="00E95B52">
        <w:rPr>
          <w:spacing w:val="-4"/>
        </w:rPr>
        <w:softHyphen/>
        <w:t>rence.</w:t>
      </w:r>
    </w:p>
    <w:p w14:paraId="45C13249" w14:textId="77777777" w:rsidR="00A835EC" w:rsidRPr="00E95B52" w:rsidRDefault="00A835EC">
      <w:pPr>
        <w:pStyle w:val="CSDAPolicy1"/>
        <w:rPr>
          <w:spacing w:val="-4"/>
        </w:rPr>
      </w:pPr>
    </w:p>
    <w:p w14:paraId="1FB2EDB2"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.7.1</w:t>
      </w:r>
      <w:r w:rsidRPr="00E95B52">
        <w:rPr>
          <w:spacing w:val="-4"/>
        </w:rPr>
        <w:tab/>
        <w:t>The inves</w:t>
      </w:r>
      <w:r w:rsidRPr="00E95B52">
        <w:rPr>
          <w:spacing w:val="-4"/>
        </w:rPr>
        <w:softHyphen/>
        <w:t>tigation must obtain all the facts surrounding the occurrence:</w:t>
      </w:r>
      <w:r w:rsidR="001B1CE3" w:rsidRPr="00E95B52">
        <w:rPr>
          <w:spacing w:val="-4"/>
        </w:rPr>
        <w:t xml:space="preserve"> </w:t>
      </w:r>
      <w:r w:rsidRPr="00E95B52">
        <w:rPr>
          <w:spacing w:val="-4"/>
        </w:rPr>
        <w:t>what caused the situation to occur; who was involved; was/were the employee(s) qualified to perform the functions involved in the accident or near-miss; were they properly trained; were proper operating procedures established for the task involved; were proce</w:t>
      </w:r>
      <w:r w:rsidRPr="00E95B52">
        <w:rPr>
          <w:spacing w:val="-4"/>
        </w:rPr>
        <w:softHyphen/>
        <w:t>dures followed, and if not, why not; where else this or a similar situation might exist, and how it can be correct</w:t>
      </w:r>
      <w:r w:rsidRPr="00E95B52">
        <w:rPr>
          <w:spacing w:val="-4"/>
        </w:rPr>
        <w:softHyphen/>
        <w:t>ed.</w:t>
      </w:r>
    </w:p>
    <w:p w14:paraId="2E557612" w14:textId="77777777" w:rsidR="00A835EC" w:rsidRPr="00E95B52" w:rsidRDefault="00A835EC">
      <w:pPr>
        <w:pStyle w:val="CSDAPolicy1"/>
        <w:rPr>
          <w:spacing w:val="-4"/>
        </w:rPr>
      </w:pPr>
    </w:p>
    <w:p w14:paraId="1F9F510E"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.7.2</w:t>
      </w:r>
      <w:r w:rsidRPr="00E95B52">
        <w:rPr>
          <w:spacing w:val="-4"/>
        </w:rPr>
        <w:tab/>
        <w:t>The accident investigator must determine which aspects of the operation or process require additional at</w:t>
      </w:r>
      <w:r w:rsidRPr="00E95B52">
        <w:rPr>
          <w:spacing w:val="-4"/>
        </w:rPr>
        <w:softHyphen/>
        <w:t>tention (what type of constructive action can eliminate the cause(s) of the accident or near-miss).</w:t>
      </w:r>
    </w:p>
    <w:p w14:paraId="3DF5489F" w14:textId="77777777" w:rsidR="00A835EC" w:rsidRPr="00E95B52" w:rsidRDefault="00A835EC">
      <w:pPr>
        <w:pStyle w:val="CSDAPolicy1"/>
        <w:rPr>
          <w:spacing w:val="-4"/>
        </w:rPr>
      </w:pPr>
    </w:p>
    <w:p w14:paraId="05EFE0FE"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.7.3</w:t>
      </w:r>
      <w:r w:rsidRPr="00E95B52">
        <w:rPr>
          <w:spacing w:val="-4"/>
        </w:rPr>
        <w:tab/>
        <w:t>Actions already taken to reduce or elimi</w:t>
      </w:r>
      <w:r w:rsidRPr="00E95B52">
        <w:rPr>
          <w:spacing w:val="-4"/>
        </w:rPr>
        <w:softHyphen/>
        <w:t>nate the exposures being investigated should be noted, along with those remaining to be addressed.</w:t>
      </w:r>
    </w:p>
    <w:p w14:paraId="5E9732F5" w14:textId="77777777" w:rsidR="00A835EC" w:rsidRPr="00E95B52" w:rsidRDefault="00A835EC">
      <w:pPr>
        <w:pStyle w:val="CSDAPolicy1"/>
        <w:rPr>
          <w:spacing w:val="-4"/>
        </w:rPr>
      </w:pPr>
    </w:p>
    <w:p w14:paraId="698AD42B"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.7.4</w:t>
      </w:r>
      <w:r w:rsidRPr="00E95B52">
        <w:rPr>
          <w:spacing w:val="-4"/>
        </w:rPr>
        <w:tab/>
        <w:t>Any interim or temporary precau</w:t>
      </w:r>
      <w:r w:rsidRPr="00E95B52">
        <w:rPr>
          <w:spacing w:val="-4"/>
        </w:rPr>
        <w:softHyphen/>
        <w:t>tions should also be noted.</w:t>
      </w:r>
      <w:r w:rsidR="001B1CE3" w:rsidRPr="00E95B52">
        <w:rPr>
          <w:spacing w:val="-4"/>
        </w:rPr>
        <w:t xml:space="preserve"> </w:t>
      </w:r>
      <w:r w:rsidRPr="00E95B52">
        <w:rPr>
          <w:spacing w:val="-4"/>
        </w:rPr>
        <w:t>Any pending corrective action and reason for de</w:t>
      </w:r>
      <w:r w:rsidRPr="00E95B52">
        <w:rPr>
          <w:spacing w:val="-4"/>
        </w:rPr>
        <w:softHyphen/>
        <w:t>laying its implementation should be identified.</w:t>
      </w:r>
    </w:p>
    <w:p w14:paraId="0DFA566F" w14:textId="77777777" w:rsidR="00A835EC" w:rsidRPr="00E95B52" w:rsidRDefault="00A835EC">
      <w:pPr>
        <w:pStyle w:val="CSDAPolicy1"/>
        <w:rPr>
          <w:spacing w:val="-4"/>
        </w:rPr>
      </w:pPr>
    </w:p>
    <w:p w14:paraId="57D28783"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.7.5</w:t>
      </w:r>
      <w:r w:rsidRPr="00E95B52">
        <w:rPr>
          <w:spacing w:val="-4"/>
        </w:rPr>
        <w:tab/>
        <w:t>Corrective action should be identified in terms of not only how it will prevent a recurrence of the acci</w:t>
      </w:r>
      <w:r w:rsidRPr="00E95B52">
        <w:rPr>
          <w:spacing w:val="-4"/>
        </w:rPr>
        <w:softHyphen/>
        <w:t>dent or near-miss, but also how it will improve the overall oper</w:t>
      </w:r>
      <w:r w:rsidRPr="00E95B52">
        <w:rPr>
          <w:spacing w:val="-4"/>
        </w:rPr>
        <w:softHyphen/>
        <w:t>ation.</w:t>
      </w:r>
      <w:r w:rsidR="001B1CE3" w:rsidRPr="00E95B52">
        <w:rPr>
          <w:spacing w:val="-4"/>
        </w:rPr>
        <w:t xml:space="preserve"> </w:t>
      </w:r>
      <w:r w:rsidRPr="00E95B52">
        <w:rPr>
          <w:spacing w:val="-4"/>
        </w:rPr>
        <w:t>The solution should be a means of achieving not only ac</w:t>
      </w:r>
      <w:r w:rsidRPr="00E95B52">
        <w:rPr>
          <w:spacing w:val="-4"/>
        </w:rPr>
        <w:softHyphen/>
        <w:t>cident control, but also total operation control.</w:t>
      </w:r>
    </w:p>
    <w:p w14:paraId="42A5865B" w14:textId="77777777" w:rsidR="00A835EC" w:rsidRPr="00E95B52" w:rsidRDefault="00A835EC">
      <w:pPr>
        <w:pStyle w:val="CSDAPolicy1"/>
        <w:rPr>
          <w:spacing w:val="-4"/>
        </w:rPr>
      </w:pPr>
    </w:p>
    <w:p w14:paraId="63201BC3" w14:textId="77777777" w:rsidR="00A835EC" w:rsidRPr="00E95B52" w:rsidRDefault="00290E4B" w:rsidP="00733761">
      <w:pPr>
        <w:pStyle w:val="CSDAPolicy1"/>
        <w:rPr>
          <w:spacing w:val="-4"/>
        </w:rPr>
      </w:pPr>
      <w:r w:rsidRPr="00E95B52">
        <w:rPr>
          <w:spacing w:val="-4"/>
        </w:rPr>
        <w:t>3510</w:t>
      </w:r>
      <w:r w:rsidR="00733761" w:rsidRPr="00E95B52">
        <w:rPr>
          <w:spacing w:val="-4"/>
        </w:rPr>
        <w:t>.8</w:t>
      </w:r>
      <w:r w:rsidR="00733761" w:rsidRPr="00E95B52">
        <w:rPr>
          <w:spacing w:val="-4"/>
        </w:rPr>
        <w:tab/>
      </w:r>
      <w:r w:rsidR="00A835EC" w:rsidRPr="00E95B52">
        <w:rPr>
          <w:spacing w:val="-4"/>
        </w:rPr>
        <w:t>Code of Safe Practices.</w:t>
      </w:r>
      <w:r w:rsidR="001B1CE3" w:rsidRPr="00E95B52">
        <w:rPr>
          <w:spacing w:val="-4"/>
        </w:rPr>
        <w:t xml:space="preserve"> </w:t>
      </w:r>
      <w:r w:rsidR="00A835EC" w:rsidRPr="00E95B52">
        <w:rPr>
          <w:spacing w:val="-4"/>
        </w:rPr>
        <w:tab/>
      </w:r>
    </w:p>
    <w:p w14:paraId="61D5E559" w14:textId="77777777" w:rsidR="00A835EC" w:rsidRPr="00E95B52" w:rsidRDefault="00A835EC">
      <w:pPr>
        <w:pStyle w:val="CSDAPolicy1"/>
        <w:rPr>
          <w:spacing w:val="-4"/>
        </w:rPr>
      </w:pPr>
    </w:p>
    <w:p w14:paraId="65CC7B8B" w14:textId="77777777" w:rsidR="00A835EC" w:rsidRPr="00E95B52" w:rsidRDefault="00ED44B7">
      <w:pPr>
        <w:pStyle w:val="CSDAPolicy1"/>
        <w:rPr>
          <w:spacing w:val="-4"/>
        </w:rPr>
      </w:pPr>
      <w:r>
        <w:rPr>
          <w:spacing w:val="-4"/>
        </w:rPr>
        <w:t>General</w:t>
      </w:r>
    </w:p>
    <w:p w14:paraId="70AC7922" w14:textId="77777777" w:rsidR="00A835EC" w:rsidRPr="00E95B52" w:rsidRDefault="00A835EC">
      <w:pPr>
        <w:pStyle w:val="CSDAPolicy1"/>
        <w:rPr>
          <w:spacing w:val="-4"/>
        </w:rPr>
      </w:pPr>
    </w:p>
    <w:p w14:paraId="23AFEDF0"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w:t>
      </w:r>
      <w:r w:rsidRPr="00E95B52">
        <w:rPr>
          <w:spacing w:val="-4"/>
        </w:rPr>
        <w:tab/>
        <w:t>All employees shall follow these safe prac</w:t>
      </w:r>
      <w:r w:rsidRPr="00E95B52">
        <w:rPr>
          <w:spacing w:val="-4"/>
        </w:rPr>
        <w:softHyphen/>
        <w:t xml:space="preserve">tices rules, render every possible aid to safe operations, and report all unsafe conditions or practices to the Foreman, Field Operations Supervisor, or General Manager </w:t>
      </w:r>
      <w:r w:rsidRPr="00E95B52">
        <w:rPr>
          <w:spacing w:val="-4"/>
          <w:szCs w:val="19"/>
        </w:rPr>
        <w:t>[or other responsible man</w:t>
      </w:r>
      <w:r w:rsidRPr="00E95B52">
        <w:rPr>
          <w:spacing w:val="-4"/>
          <w:szCs w:val="19"/>
        </w:rPr>
        <w:softHyphen/>
        <w:t>aging employees].</w:t>
      </w:r>
    </w:p>
    <w:p w14:paraId="2F47C8E9" w14:textId="77777777" w:rsidR="00A835EC" w:rsidRPr="00E95B52" w:rsidRDefault="00A835EC">
      <w:pPr>
        <w:pStyle w:val="CSDAPolicy1"/>
        <w:rPr>
          <w:spacing w:val="-4"/>
        </w:rPr>
      </w:pPr>
    </w:p>
    <w:p w14:paraId="6FF35960" w14:textId="77777777" w:rsidR="00A835EC" w:rsidRPr="00E95B52" w:rsidRDefault="00A835EC">
      <w:pPr>
        <w:pStyle w:val="CSDAPolicy1"/>
        <w:ind w:left="810" w:hanging="810"/>
        <w:rPr>
          <w:spacing w:val="-4"/>
        </w:rPr>
      </w:pPr>
      <w:r w:rsidRPr="00E95B52">
        <w:rPr>
          <w:spacing w:val="-4"/>
        </w:rPr>
        <w:lastRenderedPageBreak/>
        <w:tab/>
      </w:r>
      <w:r w:rsidR="00290E4B" w:rsidRPr="00E95B52">
        <w:rPr>
          <w:bCs/>
          <w:spacing w:val="-4"/>
        </w:rPr>
        <w:t>3510</w:t>
      </w:r>
      <w:r w:rsidRPr="00E95B52">
        <w:rPr>
          <w:bCs/>
          <w:spacing w:val="-4"/>
        </w:rPr>
        <w:t>.8.2</w:t>
      </w:r>
      <w:r w:rsidRPr="00E95B52">
        <w:rPr>
          <w:spacing w:val="-4"/>
        </w:rPr>
        <w:tab/>
        <w:t>Supervising employees shall insist on employ</w:t>
      </w:r>
      <w:r w:rsidRPr="00E95B52">
        <w:rPr>
          <w:spacing w:val="-4"/>
        </w:rPr>
        <w:softHyphen/>
        <w:t>ees observing and obeying every rule, regulation, and order as is necessary to the safe conduct of the work, and shall take such action as necessary to obtain observance.</w:t>
      </w:r>
    </w:p>
    <w:p w14:paraId="65B8A3B2" w14:textId="77777777" w:rsidR="00A835EC" w:rsidRPr="00E95B52" w:rsidRDefault="00A835EC">
      <w:pPr>
        <w:pStyle w:val="CSDAPolicy1"/>
        <w:rPr>
          <w:spacing w:val="-4"/>
        </w:rPr>
      </w:pPr>
    </w:p>
    <w:p w14:paraId="776CCC30"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w:t>
      </w:r>
      <w:r w:rsidRPr="00E95B52">
        <w:rPr>
          <w:spacing w:val="-4"/>
        </w:rPr>
        <w:tab/>
        <w:t>Anyone known to be under the influence of drugs or intoxicating substances which impair the employee's ability to safely perform the assigned duties shall not be allowed on the job while in that condition, and will be subject to the discipline specified in Policy #2190.</w:t>
      </w:r>
    </w:p>
    <w:p w14:paraId="23E23630" w14:textId="77777777" w:rsidR="00A835EC" w:rsidRPr="00E95B52" w:rsidRDefault="00A835EC">
      <w:pPr>
        <w:pStyle w:val="CSDAPolicy1"/>
        <w:rPr>
          <w:spacing w:val="-4"/>
        </w:rPr>
      </w:pPr>
    </w:p>
    <w:p w14:paraId="3845A6E1"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.8.4</w:t>
      </w:r>
      <w:r w:rsidRPr="00E95B52">
        <w:rPr>
          <w:spacing w:val="-4"/>
        </w:rPr>
        <w:tab/>
        <w:t>Horseplay, scuffling, and other acts which tend to have an adverse influence on the safety or well-being of the employees shall be prohibited.</w:t>
      </w:r>
    </w:p>
    <w:p w14:paraId="631FDE9A" w14:textId="77777777" w:rsidR="00A835EC" w:rsidRPr="00E95B52" w:rsidRDefault="00A835EC">
      <w:pPr>
        <w:pStyle w:val="CSDAPolicy1"/>
        <w:rPr>
          <w:spacing w:val="-4"/>
        </w:rPr>
      </w:pPr>
    </w:p>
    <w:p w14:paraId="58ABA41E"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.8.5</w:t>
      </w:r>
      <w:r w:rsidRPr="00E95B52">
        <w:rPr>
          <w:spacing w:val="-4"/>
        </w:rPr>
        <w:tab/>
        <w:t>Work shall be well planned and supervised to prevent injuries in the handling of materials and in working to</w:t>
      </w:r>
      <w:r w:rsidRPr="00E95B52">
        <w:rPr>
          <w:spacing w:val="-4"/>
        </w:rPr>
        <w:softHyphen/>
        <w:t>geth</w:t>
      </w:r>
      <w:r w:rsidRPr="00E95B52">
        <w:rPr>
          <w:spacing w:val="-4"/>
        </w:rPr>
        <w:softHyphen/>
        <w:t>er with equipment.</w:t>
      </w:r>
    </w:p>
    <w:p w14:paraId="4BC3FB7F" w14:textId="77777777" w:rsidR="00A835EC" w:rsidRPr="00E95B52" w:rsidRDefault="00A835EC">
      <w:pPr>
        <w:pStyle w:val="CSDAPolicy1"/>
        <w:rPr>
          <w:spacing w:val="-4"/>
        </w:rPr>
      </w:pPr>
    </w:p>
    <w:p w14:paraId="389426DB"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.8.6</w:t>
      </w:r>
      <w:r w:rsidRPr="00E95B52">
        <w:rPr>
          <w:spacing w:val="-4"/>
        </w:rPr>
        <w:tab/>
        <w:t>No one shall knowingly be permitted or required to work while the employee's ability or alertness is so impaired by fatigue, illness, or other causes that it might un</w:t>
      </w:r>
      <w:r w:rsidRPr="00E95B52">
        <w:rPr>
          <w:spacing w:val="-4"/>
        </w:rPr>
        <w:softHyphen/>
        <w:t>necessarily expose the employee or others to injury.</w:t>
      </w:r>
    </w:p>
    <w:p w14:paraId="26A372BB" w14:textId="77777777" w:rsidR="00A835EC" w:rsidRPr="00E95B52" w:rsidRDefault="00A835EC">
      <w:pPr>
        <w:pStyle w:val="CSDAPolicy1"/>
        <w:rPr>
          <w:spacing w:val="-4"/>
        </w:rPr>
      </w:pPr>
    </w:p>
    <w:p w14:paraId="67753B3C"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.8.7</w:t>
      </w:r>
      <w:r w:rsidRPr="00E95B52">
        <w:rPr>
          <w:spacing w:val="-4"/>
        </w:rPr>
        <w:tab/>
        <w:t>Employees shall not enter manholes, underground vaults, chambers or other similar places that receive little venti</w:t>
      </w:r>
      <w:r w:rsidRPr="00E95B52">
        <w:rPr>
          <w:spacing w:val="-4"/>
        </w:rPr>
        <w:softHyphen/>
        <w:t>lation, unless it has been determined that it is safe to enter.</w:t>
      </w:r>
    </w:p>
    <w:p w14:paraId="176E5BB2" w14:textId="77777777" w:rsidR="00A835EC" w:rsidRPr="00E95B52" w:rsidRDefault="00A835EC">
      <w:pPr>
        <w:pStyle w:val="CSDAPolicy1"/>
        <w:rPr>
          <w:spacing w:val="-4"/>
        </w:rPr>
      </w:pPr>
    </w:p>
    <w:p w14:paraId="7FC0688B"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.8.8</w:t>
      </w:r>
      <w:r w:rsidRPr="00E95B52">
        <w:rPr>
          <w:spacing w:val="-4"/>
        </w:rPr>
        <w:tab/>
        <w:t>Employees shall be instructed to ensure that all guards and other protective devices are in proper places and adjust</w:t>
      </w:r>
      <w:r w:rsidRPr="00E95B52">
        <w:rPr>
          <w:spacing w:val="-4"/>
        </w:rPr>
        <w:softHyphen/>
        <w:t xml:space="preserve">ed, and shall report deficiencies promptly to the Foreman or Field Operations Supervisor </w:t>
      </w:r>
      <w:r w:rsidRPr="00E95B52">
        <w:rPr>
          <w:spacing w:val="-4"/>
          <w:szCs w:val="19"/>
        </w:rPr>
        <w:t>[or other responsible managing employ</w:t>
      </w:r>
      <w:r w:rsidRPr="00E95B52">
        <w:rPr>
          <w:spacing w:val="-4"/>
          <w:szCs w:val="19"/>
        </w:rPr>
        <w:softHyphen/>
        <w:t>ee].</w:t>
      </w:r>
    </w:p>
    <w:p w14:paraId="13779522" w14:textId="77777777" w:rsidR="00A835EC" w:rsidRPr="00E95B52" w:rsidRDefault="00A835EC">
      <w:pPr>
        <w:pStyle w:val="CSDAPolicy1"/>
        <w:rPr>
          <w:spacing w:val="-4"/>
        </w:rPr>
      </w:pPr>
    </w:p>
    <w:p w14:paraId="6DA0FDE9"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.8.9</w:t>
      </w:r>
      <w:r w:rsidRPr="00E95B52">
        <w:rPr>
          <w:spacing w:val="-4"/>
        </w:rPr>
        <w:tab/>
        <w:t>Crowding or pushing when boarding or leaving any vehicle or other conveyance shall be prohibited.</w:t>
      </w:r>
    </w:p>
    <w:p w14:paraId="5439B533" w14:textId="77777777" w:rsidR="00A835EC" w:rsidRPr="00E95B52" w:rsidRDefault="00A835EC">
      <w:pPr>
        <w:pStyle w:val="CSDAPolicy1"/>
        <w:rPr>
          <w:spacing w:val="-4"/>
        </w:rPr>
      </w:pPr>
    </w:p>
    <w:p w14:paraId="44E9528C"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.8.10</w:t>
      </w:r>
      <w:r w:rsidRPr="00E95B52">
        <w:rPr>
          <w:spacing w:val="-4"/>
        </w:rPr>
        <w:tab/>
        <w:t>Workers shall not handle or tamper with any electrical equipment, machinery, or air or water lines in a man</w:t>
      </w:r>
      <w:r w:rsidRPr="00E95B52">
        <w:rPr>
          <w:spacing w:val="-4"/>
        </w:rPr>
        <w:softHyphen/>
        <w:t>ner not within the scope of their duties, unless they have received instructions from the Foreman or Field Operations Super</w:t>
      </w:r>
      <w:r w:rsidRPr="00E95B52">
        <w:rPr>
          <w:spacing w:val="-4"/>
        </w:rPr>
        <w:softHyphen/>
        <w:t xml:space="preserve">visor </w:t>
      </w:r>
      <w:r w:rsidRPr="00E95B52">
        <w:rPr>
          <w:spacing w:val="-4"/>
          <w:szCs w:val="19"/>
        </w:rPr>
        <w:t>[</w:t>
      </w:r>
      <w:r w:rsidRPr="00E95B52">
        <w:rPr>
          <w:iCs/>
          <w:spacing w:val="-4"/>
          <w:szCs w:val="19"/>
        </w:rPr>
        <w:t>or other responsible managing employee</w:t>
      </w:r>
      <w:r w:rsidRPr="00E95B52">
        <w:rPr>
          <w:spacing w:val="-4"/>
          <w:szCs w:val="19"/>
        </w:rPr>
        <w:t>].</w:t>
      </w:r>
    </w:p>
    <w:p w14:paraId="4610A9B6" w14:textId="77777777" w:rsidR="00A835EC" w:rsidRPr="00E95B52" w:rsidRDefault="00A835EC">
      <w:pPr>
        <w:pStyle w:val="CSDAPolicy1"/>
        <w:rPr>
          <w:spacing w:val="-4"/>
        </w:rPr>
      </w:pPr>
    </w:p>
    <w:p w14:paraId="084B97B1"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.8.11</w:t>
      </w:r>
      <w:r w:rsidRPr="00E95B52">
        <w:rPr>
          <w:spacing w:val="-4"/>
        </w:rPr>
        <w:tab/>
        <w:t xml:space="preserve">All injuries shall be reported promptly to the Foreman or Field Operations Supervisor </w:t>
      </w:r>
      <w:r w:rsidRPr="00E95B52">
        <w:rPr>
          <w:spacing w:val="-4"/>
          <w:szCs w:val="19"/>
        </w:rPr>
        <w:t>[or other responsible managing employee]</w:t>
      </w:r>
      <w:r w:rsidRPr="00E95B52">
        <w:rPr>
          <w:spacing w:val="-4"/>
        </w:rPr>
        <w:t xml:space="preserve"> so that arrangements can be made for medical or first aid treatment.</w:t>
      </w:r>
    </w:p>
    <w:p w14:paraId="57071C58" w14:textId="77777777" w:rsidR="00A835EC" w:rsidRPr="00E95B52" w:rsidRDefault="00A835EC">
      <w:pPr>
        <w:pStyle w:val="CSDAPolicy1"/>
        <w:rPr>
          <w:spacing w:val="-4"/>
        </w:rPr>
      </w:pPr>
    </w:p>
    <w:p w14:paraId="46D73AE7"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.8.12</w:t>
      </w:r>
      <w:r w:rsidRPr="00E95B52">
        <w:rPr>
          <w:spacing w:val="-4"/>
        </w:rPr>
        <w:tab/>
        <w:t>When lifting heavy objects, the large muscles of the leg instead of the smaller muscles of the back shall be used.</w:t>
      </w:r>
    </w:p>
    <w:p w14:paraId="49FB8F14" w14:textId="77777777" w:rsidR="00A835EC" w:rsidRPr="00E95B52" w:rsidRDefault="00A835EC">
      <w:pPr>
        <w:pStyle w:val="CSDAPolicy1"/>
        <w:rPr>
          <w:spacing w:val="-4"/>
        </w:rPr>
      </w:pPr>
    </w:p>
    <w:p w14:paraId="52ACBFF7"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.8.13</w:t>
      </w:r>
      <w:r w:rsidRPr="00E95B52">
        <w:rPr>
          <w:spacing w:val="-4"/>
        </w:rPr>
        <w:tab/>
        <w:t>Materials, tools, or other objects shall not be thrown from buildings or structures until proper precautions are taken to protect others from the falling objects.</w:t>
      </w:r>
    </w:p>
    <w:p w14:paraId="484D4E6E" w14:textId="77777777" w:rsidR="00A835EC" w:rsidRPr="00E95B52" w:rsidRDefault="00A835EC">
      <w:pPr>
        <w:pStyle w:val="CSDAPolicy1"/>
        <w:rPr>
          <w:spacing w:val="-4"/>
        </w:rPr>
      </w:pPr>
    </w:p>
    <w:p w14:paraId="58C6BAC9"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.8.14</w:t>
      </w:r>
      <w:r w:rsidRPr="00E95B52">
        <w:rPr>
          <w:spacing w:val="-4"/>
        </w:rPr>
        <w:tab/>
        <w:t>Employees shall cleanse thoroughly after han</w:t>
      </w:r>
      <w:r w:rsidRPr="00E95B52">
        <w:rPr>
          <w:spacing w:val="-4"/>
        </w:rPr>
        <w:softHyphen/>
        <w:t>dling hazardous or unhealthy substances, and follow special in</w:t>
      </w:r>
      <w:r w:rsidRPr="00E95B52">
        <w:rPr>
          <w:spacing w:val="-4"/>
        </w:rPr>
        <w:softHyphen/>
        <w:t>struc</w:t>
      </w:r>
      <w:r w:rsidRPr="00E95B52">
        <w:rPr>
          <w:spacing w:val="-4"/>
        </w:rPr>
        <w:softHyphen/>
        <w:t>tions from authorized sources.</w:t>
      </w:r>
    </w:p>
    <w:p w14:paraId="5AF88F47" w14:textId="77777777" w:rsidR="00A835EC" w:rsidRPr="00E95B52" w:rsidRDefault="00A835EC">
      <w:pPr>
        <w:pStyle w:val="CSDAPolicy1"/>
        <w:rPr>
          <w:spacing w:val="-4"/>
        </w:rPr>
      </w:pPr>
    </w:p>
    <w:p w14:paraId="0C9D83F8"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.8.15</w:t>
      </w:r>
      <w:r w:rsidRPr="00E95B52">
        <w:rPr>
          <w:spacing w:val="-4"/>
        </w:rPr>
        <w:tab/>
        <w:t>Work shall be so arranged that employees are able to face a ladder and use both hands while climbing.</w:t>
      </w:r>
    </w:p>
    <w:p w14:paraId="11DC6729" w14:textId="77777777" w:rsidR="00A835EC" w:rsidRPr="00E95B52" w:rsidRDefault="00A835EC">
      <w:pPr>
        <w:pStyle w:val="CSDAPolicy1"/>
        <w:rPr>
          <w:spacing w:val="-4"/>
        </w:rPr>
      </w:pPr>
    </w:p>
    <w:p w14:paraId="4F6E4DDC"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.8.16</w:t>
      </w:r>
      <w:r w:rsidRPr="00E95B52">
        <w:rPr>
          <w:spacing w:val="-4"/>
        </w:rPr>
        <w:tab/>
        <w:t>Gasoline shall not be used for cleaning pur</w:t>
      </w:r>
      <w:r w:rsidRPr="00E95B52">
        <w:rPr>
          <w:spacing w:val="-4"/>
        </w:rPr>
        <w:softHyphen/>
        <w:t>pos</w:t>
      </w:r>
      <w:r w:rsidRPr="00E95B52">
        <w:rPr>
          <w:spacing w:val="-4"/>
        </w:rPr>
        <w:softHyphen/>
        <w:t>es.</w:t>
      </w:r>
    </w:p>
    <w:p w14:paraId="55ADD314" w14:textId="77777777" w:rsidR="00A835EC" w:rsidRPr="00E95B52" w:rsidRDefault="00A835EC">
      <w:pPr>
        <w:pStyle w:val="CSDAPolicy1"/>
        <w:rPr>
          <w:spacing w:val="-4"/>
        </w:rPr>
      </w:pPr>
    </w:p>
    <w:p w14:paraId="08877E29"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.8.17</w:t>
      </w:r>
      <w:r w:rsidRPr="00E95B52">
        <w:rPr>
          <w:spacing w:val="-4"/>
        </w:rPr>
        <w:tab/>
        <w:t>No burning, welding, or other source of igni</w:t>
      </w:r>
      <w:r w:rsidRPr="00E95B52">
        <w:rPr>
          <w:spacing w:val="-4"/>
        </w:rPr>
        <w:softHyphen/>
        <w:t>tion shall be applied to any enclosed tank or vessel, even if there are some openings, until it has first been determined that no possibili</w:t>
      </w:r>
      <w:r w:rsidRPr="00E95B52">
        <w:rPr>
          <w:spacing w:val="-4"/>
        </w:rPr>
        <w:softHyphen/>
        <w:t xml:space="preserve">ty of explosion exists, and authority for the work is obtained from the Field Operations Supervisor </w:t>
      </w:r>
      <w:r w:rsidRPr="00E95B52">
        <w:rPr>
          <w:spacing w:val="-4"/>
          <w:szCs w:val="19"/>
        </w:rPr>
        <w:t>[</w:t>
      </w:r>
      <w:r w:rsidRPr="00E95B52">
        <w:rPr>
          <w:iCs/>
          <w:spacing w:val="-4"/>
          <w:szCs w:val="19"/>
        </w:rPr>
        <w:t>or other responsible managing employee</w:t>
      </w:r>
      <w:r w:rsidRPr="00E95B52">
        <w:rPr>
          <w:spacing w:val="-4"/>
          <w:szCs w:val="19"/>
        </w:rPr>
        <w:t>]</w:t>
      </w:r>
      <w:r w:rsidRPr="00E95B52">
        <w:rPr>
          <w:spacing w:val="-4"/>
        </w:rPr>
        <w:t>.</w:t>
      </w:r>
    </w:p>
    <w:p w14:paraId="50FFA0D8" w14:textId="77777777" w:rsidR="00A835EC" w:rsidRPr="00E95B52" w:rsidRDefault="00A835EC">
      <w:pPr>
        <w:pStyle w:val="CSDAPolicy1"/>
        <w:rPr>
          <w:spacing w:val="-4"/>
        </w:rPr>
      </w:pPr>
    </w:p>
    <w:p w14:paraId="79CA4FEA"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.8.18</w:t>
      </w:r>
      <w:r w:rsidRPr="00E95B52">
        <w:rPr>
          <w:spacing w:val="-4"/>
        </w:rPr>
        <w:tab/>
        <w:t xml:space="preserve">Any damage to scaffolds, falsework, shoring or other supporting structures shall be immediately reported to the Foreman or Field Operations Supervisor </w:t>
      </w:r>
      <w:r w:rsidRPr="00E95B52">
        <w:rPr>
          <w:spacing w:val="-4"/>
          <w:szCs w:val="19"/>
        </w:rPr>
        <w:t>[or other responsible managing employee].</w:t>
      </w:r>
    </w:p>
    <w:p w14:paraId="6168AEDB" w14:textId="77777777" w:rsidR="00A835EC" w:rsidRPr="00E95B52" w:rsidRDefault="00A835EC">
      <w:pPr>
        <w:pStyle w:val="CSDAPolicy1"/>
        <w:rPr>
          <w:spacing w:val="-4"/>
        </w:rPr>
      </w:pPr>
    </w:p>
    <w:p w14:paraId="0808E24D" w14:textId="77777777" w:rsidR="00A835EC" w:rsidRPr="00E95B52" w:rsidRDefault="00ED44B7">
      <w:pPr>
        <w:pStyle w:val="CSDAPolicy1"/>
        <w:rPr>
          <w:spacing w:val="-4"/>
        </w:rPr>
      </w:pPr>
      <w:r>
        <w:rPr>
          <w:spacing w:val="-4"/>
        </w:rPr>
        <w:t>Use of Tools and Equipment</w:t>
      </w:r>
    </w:p>
    <w:p w14:paraId="57DE562C" w14:textId="77777777" w:rsidR="00A835EC" w:rsidRPr="00E95B52" w:rsidRDefault="00A835EC">
      <w:pPr>
        <w:pStyle w:val="CSDAPolicy1"/>
        <w:rPr>
          <w:spacing w:val="-4"/>
        </w:rPr>
      </w:pPr>
    </w:p>
    <w:p w14:paraId="079CCAA7"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.8.19</w:t>
      </w:r>
      <w:r w:rsidRPr="00E95B52">
        <w:rPr>
          <w:spacing w:val="-4"/>
        </w:rPr>
        <w:tab/>
        <w:t>All tools and equipment shall be maintained in good condition.</w:t>
      </w:r>
    </w:p>
    <w:p w14:paraId="25171507" w14:textId="77777777" w:rsidR="00A835EC" w:rsidRPr="00E95B52" w:rsidRDefault="00A835EC">
      <w:pPr>
        <w:pStyle w:val="CSDAPolicy1"/>
        <w:rPr>
          <w:spacing w:val="-4"/>
        </w:rPr>
      </w:pPr>
    </w:p>
    <w:p w14:paraId="018E7567"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.8.20</w:t>
      </w:r>
      <w:r w:rsidRPr="00E95B52">
        <w:rPr>
          <w:spacing w:val="-4"/>
        </w:rPr>
        <w:tab/>
        <w:t>Damaged tools or equipment shall be removed from service and tagged "DEFECTIVE."</w:t>
      </w:r>
    </w:p>
    <w:p w14:paraId="513AAB50" w14:textId="77777777" w:rsidR="00A835EC" w:rsidRPr="00E95B52" w:rsidRDefault="00A835EC">
      <w:pPr>
        <w:pStyle w:val="CSDAPolicy1"/>
        <w:rPr>
          <w:spacing w:val="-4"/>
        </w:rPr>
      </w:pPr>
    </w:p>
    <w:p w14:paraId="52CAED0F"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.8.21</w:t>
      </w:r>
      <w:r w:rsidRPr="00E95B52">
        <w:rPr>
          <w:spacing w:val="-4"/>
        </w:rPr>
        <w:tab/>
        <w:t xml:space="preserve">Pipe or </w:t>
      </w:r>
      <w:proofErr w:type="spellStart"/>
      <w:r w:rsidRPr="00E95B52">
        <w:rPr>
          <w:spacing w:val="-4"/>
        </w:rPr>
        <w:t>Stillson</w:t>
      </w:r>
      <w:proofErr w:type="spellEnd"/>
      <w:r w:rsidRPr="00E95B52">
        <w:rPr>
          <w:spacing w:val="-4"/>
        </w:rPr>
        <w:t xml:space="preserve"> wrenches shall not be used as substitute for other wrenches.</w:t>
      </w:r>
    </w:p>
    <w:p w14:paraId="4DF54B50" w14:textId="77777777" w:rsidR="00A835EC" w:rsidRPr="00E95B52" w:rsidRDefault="00A835EC">
      <w:pPr>
        <w:pStyle w:val="CSDAPolicy1"/>
        <w:rPr>
          <w:spacing w:val="-4"/>
        </w:rPr>
      </w:pPr>
    </w:p>
    <w:p w14:paraId="5657275C"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.8.22</w:t>
      </w:r>
      <w:r w:rsidRPr="00E95B52">
        <w:rPr>
          <w:spacing w:val="-4"/>
        </w:rPr>
        <w:tab/>
        <w:t>Only appropriate tools shall be used for the job.</w:t>
      </w:r>
    </w:p>
    <w:p w14:paraId="688DD274" w14:textId="77777777" w:rsidR="00A835EC" w:rsidRPr="00E95B52" w:rsidRDefault="00A835EC">
      <w:pPr>
        <w:pStyle w:val="CSDAPolicy1"/>
        <w:rPr>
          <w:spacing w:val="-4"/>
        </w:rPr>
      </w:pPr>
    </w:p>
    <w:p w14:paraId="23CFAAC5"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.8.23</w:t>
      </w:r>
      <w:r w:rsidRPr="00E95B52">
        <w:rPr>
          <w:spacing w:val="-4"/>
        </w:rPr>
        <w:tab/>
        <w:t>Wrenches shall not be altered by the addition of handle-extensions or "cheaters."</w:t>
      </w:r>
    </w:p>
    <w:p w14:paraId="70D7205B" w14:textId="77777777" w:rsidR="00A835EC" w:rsidRPr="00E95B52" w:rsidRDefault="00A835EC">
      <w:pPr>
        <w:pStyle w:val="CSDAPolicy1"/>
        <w:rPr>
          <w:spacing w:val="-4"/>
        </w:rPr>
      </w:pPr>
    </w:p>
    <w:p w14:paraId="08012644"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.8.24</w:t>
      </w:r>
      <w:r w:rsidRPr="00E95B52">
        <w:rPr>
          <w:spacing w:val="-4"/>
        </w:rPr>
        <w:tab/>
        <w:t>Files shall be equipped with handles and not used to punch or pry.</w:t>
      </w:r>
    </w:p>
    <w:p w14:paraId="2F25C510" w14:textId="77777777" w:rsidR="00A835EC" w:rsidRPr="00E95B52" w:rsidRDefault="00A835EC">
      <w:pPr>
        <w:pStyle w:val="CSDAPolicy1"/>
        <w:rPr>
          <w:spacing w:val="-4"/>
        </w:rPr>
      </w:pPr>
    </w:p>
    <w:p w14:paraId="5705BFCB"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.8.25</w:t>
      </w:r>
      <w:r w:rsidRPr="00E95B52">
        <w:rPr>
          <w:spacing w:val="-4"/>
        </w:rPr>
        <w:tab/>
        <w:t>Screwdrivers shall not be used as chisels.</w:t>
      </w:r>
    </w:p>
    <w:p w14:paraId="129BA571" w14:textId="77777777" w:rsidR="00A835EC" w:rsidRPr="00E95B52" w:rsidRDefault="00A835EC">
      <w:pPr>
        <w:pStyle w:val="CSDAPolicy1"/>
        <w:rPr>
          <w:spacing w:val="-4"/>
        </w:rPr>
      </w:pPr>
    </w:p>
    <w:p w14:paraId="78269998"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.8.26</w:t>
      </w:r>
      <w:r w:rsidRPr="00E95B52">
        <w:rPr>
          <w:spacing w:val="-4"/>
        </w:rPr>
        <w:tab/>
        <w:t>Wheelbarrows shall not be used with handles in an upright posi</w:t>
      </w:r>
      <w:r w:rsidRPr="00E95B52">
        <w:rPr>
          <w:spacing w:val="-4"/>
        </w:rPr>
        <w:softHyphen/>
        <w:t>tion.</w:t>
      </w:r>
    </w:p>
    <w:p w14:paraId="7BDF493C" w14:textId="77777777" w:rsidR="00A835EC" w:rsidRPr="00E95B52" w:rsidRDefault="00A835EC">
      <w:pPr>
        <w:pStyle w:val="CSDAPolicy1"/>
        <w:rPr>
          <w:spacing w:val="-4"/>
        </w:rPr>
      </w:pPr>
    </w:p>
    <w:p w14:paraId="40098E17"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.8.27</w:t>
      </w:r>
      <w:r w:rsidRPr="00E95B52">
        <w:rPr>
          <w:spacing w:val="-4"/>
        </w:rPr>
        <w:tab/>
        <w:t>Portable electric tools shall not be lifted or lowered by means of the power cord.</w:t>
      </w:r>
      <w:r w:rsidR="001B1CE3" w:rsidRPr="00E95B52">
        <w:rPr>
          <w:spacing w:val="-4"/>
        </w:rPr>
        <w:t xml:space="preserve"> </w:t>
      </w:r>
      <w:r w:rsidRPr="00E95B52">
        <w:rPr>
          <w:spacing w:val="-4"/>
        </w:rPr>
        <w:t>Ropes shall be used for this purpose.</w:t>
      </w:r>
    </w:p>
    <w:p w14:paraId="499CD59B" w14:textId="77777777" w:rsidR="00A835EC" w:rsidRPr="00E95B52" w:rsidRDefault="00A835EC">
      <w:pPr>
        <w:pStyle w:val="CSDAPolicy1"/>
        <w:rPr>
          <w:spacing w:val="-4"/>
        </w:rPr>
      </w:pPr>
    </w:p>
    <w:p w14:paraId="20BB7F91"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.8.28</w:t>
      </w:r>
      <w:r w:rsidRPr="00E95B52">
        <w:rPr>
          <w:spacing w:val="-4"/>
        </w:rPr>
        <w:tab/>
        <w:t>In locations where the use of a portable pow</w:t>
      </w:r>
      <w:r w:rsidRPr="00E95B52">
        <w:rPr>
          <w:spacing w:val="-4"/>
        </w:rPr>
        <w:softHyphen/>
        <w:t>er tool is difficult, the tool shall be supported by means of a rope or similar support of adequate strength.</w:t>
      </w:r>
    </w:p>
    <w:p w14:paraId="54199280" w14:textId="77777777" w:rsidR="00A835EC" w:rsidRPr="00E95B52" w:rsidRDefault="00A835EC">
      <w:pPr>
        <w:pStyle w:val="CSDAPolicy1"/>
        <w:rPr>
          <w:spacing w:val="-4"/>
        </w:rPr>
      </w:pPr>
    </w:p>
    <w:p w14:paraId="74161482" w14:textId="77777777" w:rsidR="00A835EC" w:rsidRPr="00E95B52" w:rsidRDefault="00ED44B7">
      <w:pPr>
        <w:pStyle w:val="CSDAPolicy1"/>
        <w:rPr>
          <w:spacing w:val="-4"/>
        </w:rPr>
      </w:pPr>
      <w:r>
        <w:rPr>
          <w:spacing w:val="-4"/>
        </w:rPr>
        <w:t>Machinery and Vehicles</w:t>
      </w:r>
    </w:p>
    <w:p w14:paraId="0E1DC188" w14:textId="77777777" w:rsidR="00A835EC" w:rsidRPr="00E95B52" w:rsidRDefault="00A835EC">
      <w:pPr>
        <w:pStyle w:val="CSDAPolicy1"/>
        <w:rPr>
          <w:spacing w:val="-4"/>
        </w:rPr>
      </w:pPr>
    </w:p>
    <w:p w14:paraId="26962D17"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.8.29</w:t>
      </w:r>
      <w:r w:rsidRPr="00E95B52">
        <w:rPr>
          <w:spacing w:val="-4"/>
        </w:rPr>
        <w:tab/>
        <w:t>Only authorized persons shall operate machin</w:t>
      </w:r>
      <w:r w:rsidRPr="00E95B52">
        <w:rPr>
          <w:spacing w:val="-4"/>
        </w:rPr>
        <w:softHyphen/>
        <w:t>ery or equipment.</w:t>
      </w:r>
    </w:p>
    <w:p w14:paraId="6A4C850C" w14:textId="77777777" w:rsidR="00A835EC" w:rsidRPr="00E95B52" w:rsidRDefault="00A835EC">
      <w:pPr>
        <w:pStyle w:val="CSDAPolicy1"/>
        <w:rPr>
          <w:spacing w:val="-4"/>
        </w:rPr>
      </w:pPr>
    </w:p>
    <w:p w14:paraId="14991852"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.8.30</w:t>
      </w:r>
      <w:r w:rsidRPr="00E95B52">
        <w:rPr>
          <w:spacing w:val="-4"/>
        </w:rPr>
        <w:tab/>
        <w:t>Loose or frayed clothing, or long hair, dan</w:t>
      </w:r>
      <w:r w:rsidRPr="00E95B52">
        <w:rPr>
          <w:spacing w:val="-4"/>
        </w:rPr>
        <w:softHyphen/>
        <w:t>gling ties, finger rings, etc., shall not be worn around moving machinery or other sources of entanglement.</w:t>
      </w:r>
    </w:p>
    <w:p w14:paraId="5046B809" w14:textId="77777777" w:rsidR="00A835EC" w:rsidRPr="00E95B52" w:rsidRDefault="00A835EC">
      <w:pPr>
        <w:pStyle w:val="CSDAPolicy1"/>
        <w:rPr>
          <w:spacing w:val="-4"/>
        </w:rPr>
      </w:pPr>
    </w:p>
    <w:p w14:paraId="440F1E97"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.8.31</w:t>
      </w:r>
      <w:r w:rsidRPr="00E95B52">
        <w:rPr>
          <w:spacing w:val="-4"/>
        </w:rPr>
        <w:tab/>
        <w:t>Machinery shall not be serviced, repaired or adjusted while in operation, nor shall oiling of moving parts be attempted, except on equipment that is designed or fitted with safeguards to protect the person performing the work.</w:t>
      </w:r>
    </w:p>
    <w:p w14:paraId="13156139" w14:textId="77777777" w:rsidR="00A835EC" w:rsidRPr="00E95B52" w:rsidRDefault="00A835EC">
      <w:pPr>
        <w:pStyle w:val="CSDAPolicy1"/>
        <w:rPr>
          <w:spacing w:val="-4"/>
        </w:rPr>
      </w:pPr>
    </w:p>
    <w:p w14:paraId="363F7D6E"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.8.32</w:t>
      </w:r>
      <w:r w:rsidRPr="00E95B52">
        <w:rPr>
          <w:spacing w:val="-4"/>
        </w:rPr>
        <w:tab/>
        <w:t>Where appropriate, lock-out procedures shall be used.</w:t>
      </w:r>
    </w:p>
    <w:p w14:paraId="3CBBC7DE" w14:textId="77777777" w:rsidR="00A835EC" w:rsidRPr="00E95B52" w:rsidRDefault="00A835EC">
      <w:pPr>
        <w:pStyle w:val="CSDAPolicy1"/>
        <w:rPr>
          <w:spacing w:val="-4"/>
        </w:rPr>
      </w:pPr>
    </w:p>
    <w:p w14:paraId="0AEF6080"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.8.33</w:t>
      </w:r>
      <w:r w:rsidRPr="00E95B52">
        <w:rPr>
          <w:spacing w:val="-4"/>
        </w:rPr>
        <w:tab/>
        <w:t>Employees shall not work under vehicles sup</w:t>
      </w:r>
      <w:r w:rsidRPr="00E95B52">
        <w:rPr>
          <w:spacing w:val="-4"/>
        </w:rPr>
        <w:softHyphen/>
        <w:t>port</w:t>
      </w:r>
      <w:r w:rsidRPr="00E95B52">
        <w:rPr>
          <w:spacing w:val="-4"/>
        </w:rPr>
        <w:softHyphen/>
        <w:t>ed by jacks or chain hoists, without protective blocking that will prevent injury if jacks or hoists should fail.</w:t>
      </w:r>
    </w:p>
    <w:p w14:paraId="1C55C19B" w14:textId="77777777" w:rsidR="00A835EC" w:rsidRPr="00E95B52" w:rsidRDefault="00A835EC">
      <w:pPr>
        <w:pStyle w:val="CSDAPolicy1"/>
        <w:rPr>
          <w:spacing w:val="-4"/>
        </w:rPr>
      </w:pPr>
    </w:p>
    <w:p w14:paraId="20F10624" w14:textId="77777777" w:rsidR="00A835EC" w:rsidRPr="00E95B52" w:rsidRDefault="00A835EC">
      <w:pPr>
        <w:pStyle w:val="CSDAPolicy1"/>
        <w:rPr>
          <w:spacing w:val="-4"/>
        </w:rPr>
      </w:pPr>
      <w:r w:rsidRPr="00E95B52">
        <w:rPr>
          <w:spacing w:val="-4"/>
        </w:rPr>
        <w:tab/>
      </w:r>
      <w:r w:rsidR="00290E4B" w:rsidRPr="00E95B52">
        <w:rPr>
          <w:bCs/>
          <w:spacing w:val="-4"/>
        </w:rPr>
        <w:t>3510</w:t>
      </w:r>
      <w:r w:rsidRPr="00E95B52">
        <w:rPr>
          <w:bCs/>
          <w:spacing w:val="-4"/>
        </w:rPr>
        <w:t>.8.34</w:t>
      </w:r>
      <w:r w:rsidRPr="00E95B52">
        <w:rPr>
          <w:spacing w:val="-4"/>
        </w:rPr>
        <w:tab/>
        <w:t>Air hoses shall not be disconnected at com</w:t>
      </w:r>
      <w:r w:rsidRPr="00E95B52">
        <w:rPr>
          <w:spacing w:val="-4"/>
        </w:rPr>
        <w:softHyphen/>
        <w:t>pres</w:t>
      </w:r>
      <w:r w:rsidRPr="00E95B52">
        <w:rPr>
          <w:spacing w:val="-4"/>
        </w:rPr>
        <w:softHyphen/>
        <w:t>sors until hose line has been bled.</w:t>
      </w:r>
    </w:p>
    <w:p w14:paraId="59855AB5" w14:textId="77777777" w:rsidR="00A835EC" w:rsidRPr="00E95B52" w:rsidRDefault="00A835EC">
      <w:pPr>
        <w:pStyle w:val="CSDAPolicy1"/>
        <w:rPr>
          <w:spacing w:val="-4"/>
        </w:rPr>
      </w:pPr>
    </w:p>
    <w:p w14:paraId="6BF5C477"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.8.35</w:t>
      </w:r>
      <w:r w:rsidRPr="00E95B52">
        <w:rPr>
          <w:spacing w:val="-4"/>
        </w:rPr>
        <w:tab/>
        <w:t>All excavations shall be visually inspected before backfilling, to ensure that it is safe to backfill.</w:t>
      </w:r>
    </w:p>
    <w:p w14:paraId="4E7F0CF4" w14:textId="77777777" w:rsidR="00A835EC" w:rsidRPr="00E95B52" w:rsidRDefault="00A835EC">
      <w:pPr>
        <w:pStyle w:val="CSDAPolicy1"/>
        <w:rPr>
          <w:spacing w:val="-4"/>
        </w:rPr>
      </w:pPr>
    </w:p>
    <w:p w14:paraId="7B20D310"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.8.36</w:t>
      </w:r>
      <w:r w:rsidRPr="00E95B52">
        <w:rPr>
          <w:spacing w:val="-4"/>
        </w:rPr>
        <w:tab/>
        <w:t>Excavating equipment shall not be operated near tops of cuts, banks, and cliffs if employees are working below.</w:t>
      </w:r>
    </w:p>
    <w:p w14:paraId="354E18A1" w14:textId="77777777" w:rsidR="00A835EC" w:rsidRPr="00E95B52" w:rsidRDefault="00A835EC">
      <w:pPr>
        <w:pStyle w:val="CSDAPolicy1"/>
        <w:rPr>
          <w:spacing w:val="-4"/>
        </w:rPr>
      </w:pPr>
    </w:p>
    <w:p w14:paraId="1013B03C" w14:textId="77777777" w:rsidR="00A835EC" w:rsidRPr="00E95B52" w:rsidRDefault="00A835EC">
      <w:pPr>
        <w:pStyle w:val="CSDAPolicy1"/>
        <w:ind w:left="810" w:hanging="810"/>
        <w:rPr>
          <w:spacing w:val="-4"/>
        </w:rPr>
      </w:pPr>
      <w:r w:rsidRPr="00E95B52">
        <w:rPr>
          <w:spacing w:val="-4"/>
        </w:rPr>
        <w:tab/>
      </w:r>
      <w:r w:rsidR="00290E4B" w:rsidRPr="00E95B52">
        <w:rPr>
          <w:bCs/>
          <w:spacing w:val="-4"/>
        </w:rPr>
        <w:t>3510</w:t>
      </w:r>
      <w:r w:rsidRPr="00E95B52">
        <w:rPr>
          <w:bCs/>
          <w:spacing w:val="-4"/>
        </w:rPr>
        <w:t>.8.37</w:t>
      </w:r>
      <w:r w:rsidRPr="00E95B52">
        <w:rPr>
          <w:spacing w:val="-4"/>
        </w:rPr>
        <w:tab/>
        <w:t>Tractors, backhoes and other similar equip</w:t>
      </w:r>
      <w:r w:rsidRPr="00E95B52">
        <w:rPr>
          <w:spacing w:val="-4"/>
        </w:rPr>
        <w:softHyphen/>
        <w:t>ment shall not operate where there is possibility of overturning in dangerous areas like edges of deep fills, cut banks, and steep slopes.</w:t>
      </w:r>
    </w:p>
    <w:p w14:paraId="5E5C95CF" w14:textId="77777777" w:rsidR="00A835EC" w:rsidRPr="00E95B52" w:rsidRDefault="00A835EC">
      <w:pPr>
        <w:pStyle w:val="CSDAPolicy1"/>
        <w:rPr>
          <w:spacing w:val="-4"/>
          <w:szCs w:val="19"/>
        </w:rPr>
      </w:pPr>
    </w:p>
    <w:p w14:paraId="20EBFFE4" w14:textId="45B3B014" w:rsidR="00A835EC" w:rsidRDefault="00A6700C">
      <w:pPr>
        <w:pStyle w:val="CSDAPolicy1"/>
        <w:rPr>
          <w:spacing w:val="-4"/>
        </w:rPr>
      </w:pPr>
      <w:r>
        <w:rPr>
          <w:spacing w:val="-4"/>
        </w:rPr>
        <w:t>3510.9</w:t>
      </w:r>
      <w:r>
        <w:rPr>
          <w:spacing w:val="-4"/>
        </w:rPr>
        <w:tab/>
        <w:t>Employee Access to Program</w:t>
      </w:r>
    </w:p>
    <w:p w14:paraId="1976B866" w14:textId="4863640F" w:rsidR="00A6700C" w:rsidRDefault="00A6700C">
      <w:pPr>
        <w:pStyle w:val="CSDAPolicy1"/>
        <w:rPr>
          <w:spacing w:val="-4"/>
        </w:rPr>
      </w:pPr>
    </w:p>
    <w:p w14:paraId="28027F33" w14:textId="001F33BC" w:rsidR="00A6700C" w:rsidRDefault="00A6700C">
      <w:pPr>
        <w:pStyle w:val="CSDAPolicy1"/>
        <w:rPr>
          <w:spacing w:val="-4"/>
        </w:rPr>
      </w:pPr>
      <w:r>
        <w:rPr>
          <w:spacing w:val="-4"/>
        </w:rPr>
        <w:t>All employees – or their designated representatives – have the right to examine and receive a copy of our IIIPP</w:t>
      </w:r>
    </w:p>
    <w:p w14:paraId="4810631A" w14:textId="37B6B1F1" w:rsidR="00A6700C" w:rsidRDefault="00A6700C">
      <w:pPr>
        <w:pStyle w:val="CSDAPolicy1"/>
        <w:rPr>
          <w:spacing w:val="-4"/>
        </w:rPr>
      </w:pPr>
    </w:p>
    <w:p w14:paraId="76D53613" w14:textId="70A64EB5" w:rsidR="00A6700C" w:rsidRDefault="00A6700C">
      <w:pPr>
        <w:pStyle w:val="CSDAPolicy1"/>
        <w:rPr>
          <w:spacing w:val="-4"/>
        </w:rPr>
      </w:pPr>
      <w:r>
        <w:rPr>
          <w:spacing w:val="-4"/>
        </w:rPr>
        <w:t>The District will provide access in a reasonable time, place, and manner, but in no event later than five (5) business days after the request for access is received from an employee or designated representative.</w:t>
      </w:r>
    </w:p>
    <w:p w14:paraId="372669AB" w14:textId="57B09EF6" w:rsidR="00A6700C" w:rsidRDefault="00A6700C">
      <w:pPr>
        <w:pStyle w:val="CSDAPolicy1"/>
        <w:rPr>
          <w:spacing w:val="-4"/>
        </w:rPr>
      </w:pPr>
    </w:p>
    <w:p w14:paraId="2DCF150A" w14:textId="3F08ECD7" w:rsidR="00A6700C" w:rsidRDefault="00A6700C">
      <w:pPr>
        <w:pStyle w:val="CSDAPolicy1"/>
        <w:rPr>
          <w:spacing w:val="-4"/>
        </w:rPr>
      </w:pPr>
      <w:r>
        <w:rPr>
          <w:spacing w:val="-4"/>
        </w:rPr>
        <w:tab/>
        <w:t>3510.9.1</w:t>
      </w:r>
      <w:r>
        <w:rPr>
          <w:spacing w:val="-4"/>
        </w:rPr>
        <w:tab/>
        <w:t>Whenever an employee or designated representative requests a copy of the Program, the District will provide the requester a printed copy of the Program, unless the employee or designated representative agrees to receive an electronic copy of the Program.</w:t>
      </w:r>
    </w:p>
    <w:p w14:paraId="5472B97D" w14:textId="5042D1E4" w:rsidR="00A6700C" w:rsidRDefault="00A6700C">
      <w:pPr>
        <w:pStyle w:val="CSDAPolicy1"/>
        <w:rPr>
          <w:spacing w:val="-4"/>
        </w:rPr>
      </w:pPr>
    </w:p>
    <w:p w14:paraId="2E7AFDBB" w14:textId="4E2B9F41" w:rsidR="00A6700C" w:rsidRDefault="00A6700C">
      <w:pPr>
        <w:pStyle w:val="CSDAPolicy1"/>
        <w:rPr>
          <w:spacing w:val="-4"/>
        </w:rPr>
      </w:pPr>
      <w:r>
        <w:rPr>
          <w:spacing w:val="-4"/>
        </w:rPr>
        <w:tab/>
        <w:t>3510.9.2</w:t>
      </w:r>
      <w:r>
        <w:rPr>
          <w:spacing w:val="-4"/>
        </w:rPr>
        <w:tab/>
        <w:t xml:space="preserve">One printed copy of the Program will be provided free of charge. If the employee or designated representative requests additional copies of the Program within one (1) year of the previous request and </w:t>
      </w:r>
      <w:r>
        <w:rPr>
          <w:spacing w:val="-4"/>
        </w:rPr>
        <w:lastRenderedPageBreak/>
        <w:t>the Program has not been updated with new information since the prior copy was provided, the District may charge reasonable, non-discriminatory reproduction costs for the additional copies.</w:t>
      </w:r>
    </w:p>
    <w:p w14:paraId="7A896876" w14:textId="04796DA2" w:rsidR="00A6700C" w:rsidRDefault="00A6700C">
      <w:pPr>
        <w:pStyle w:val="CSDAPolicy1"/>
        <w:rPr>
          <w:spacing w:val="-4"/>
        </w:rPr>
      </w:pPr>
    </w:p>
    <w:p w14:paraId="416F8F95" w14:textId="3DBD4B87" w:rsidR="00A6700C" w:rsidRDefault="00A6700C">
      <w:pPr>
        <w:pStyle w:val="CSDAPolicy1"/>
        <w:rPr>
          <w:spacing w:val="-4"/>
        </w:rPr>
      </w:pPr>
      <w:r>
        <w:rPr>
          <w:spacing w:val="-4"/>
        </w:rPr>
        <w:tab/>
        <w:t>3510.9</w:t>
      </w:r>
      <w:r w:rsidR="00457C45">
        <w:rPr>
          <w:spacing w:val="-4"/>
        </w:rPr>
        <w:t>.3</w:t>
      </w:r>
      <w:r w:rsidR="00457C45">
        <w:rPr>
          <w:spacing w:val="-4"/>
        </w:rPr>
        <w:tab/>
        <w:t>Any copy provided to an employee or their designated representative will not include any of the records of the steps taken to implement and maintain the written IIP Program.</w:t>
      </w:r>
    </w:p>
    <w:p w14:paraId="22074CD7" w14:textId="0D1BA2EF" w:rsidR="00457C45" w:rsidRDefault="00457C45">
      <w:pPr>
        <w:pStyle w:val="CSDAPolicy1"/>
        <w:rPr>
          <w:spacing w:val="-4"/>
        </w:rPr>
      </w:pPr>
    </w:p>
    <w:p w14:paraId="78466198" w14:textId="09C5B4F9" w:rsidR="00457C45" w:rsidRDefault="00457C45">
      <w:pPr>
        <w:pStyle w:val="CSDAPolicy1"/>
        <w:rPr>
          <w:spacing w:val="-4"/>
        </w:rPr>
      </w:pPr>
      <w:r>
        <w:rPr>
          <w:spacing w:val="-4"/>
        </w:rPr>
        <w:tab/>
        <w:t>3510.9.4</w:t>
      </w:r>
      <w:r>
        <w:rPr>
          <w:spacing w:val="-4"/>
        </w:rPr>
        <w:tab/>
        <w:t>Where the District has distinctly different and separate operations with distinctly separate and different IIPs, it may limit access to the IIPP applicable to the employee requesting it.</w:t>
      </w:r>
    </w:p>
    <w:p w14:paraId="00BC70EE" w14:textId="5844FDFA" w:rsidR="00457C45" w:rsidRDefault="00457C45">
      <w:pPr>
        <w:pStyle w:val="CSDAPolicy1"/>
        <w:rPr>
          <w:spacing w:val="-4"/>
        </w:rPr>
      </w:pPr>
    </w:p>
    <w:p w14:paraId="69D03D68" w14:textId="41A27013" w:rsidR="00457C45" w:rsidRDefault="00457C45">
      <w:pPr>
        <w:pStyle w:val="CSDAPolicy1"/>
        <w:rPr>
          <w:spacing w:val="-4"/>
        </w:rPr>
      </w:pPr>
      <w:r>
        <w:rPr>
          <w:spacing w:val="-4"/>
        </w:rPr>
        <w:tab/>
        <w:t>3510.9.5</w:t>
      </w:r>
      <w:r>
        <w:rPr>
          <w:spacing w:val="-4"/>
        </w:rPr>
        <w:tab/>
        <w:t xml:space="preserve">An employee must provide written authorization </w:t>
      </w:r>
      <w:proofErr w:type="gramStart"/>
      <w:r>
        <w:rPr>
          <w:spacing w:val="-4"/>
        </w:rPr>
        <w:t>in order to</w:t>
      </w:r>
      <w:proofErr w:type="gramEnd"/>
      <w:r>
        <w:rPr>
          <w:spacing w:val="-4"/>
        </w:rPr>
        <w:t xml:space="preserve"> make someone their “designated representative.” A recognized or certified collective bargaining agent will be treated automatically as a designated representative for the purpose of access to the company IIPP. The written authorization must include the following information:</w:t>
      </w:r>
    </w:p>
    <w:p w14:paraId="0FB250C3" w14:textId="46D103BC" w:rsidR="00457C45" w:rsidRDefault="00457C45">
      <w:pPr>
        <w:pStyle w:val="CSDAPolicy1"/>
        <w:rPr>
          <w:spacing w:val="-4"/>
        </w:rPr>
      </w:pPr>
    </w:p>
    <w:p w14:paraId="6F18026B" w14:textId="77777777" w:rsidR="00457C45" w:rsidRPr="00F46499" w:rsidRDefault="00457C45" w:rsidP="00457C45">
      <w:pPr>
        <w:pStyle w:val="CSDAPolicy1"/>
        <w:ind w:left="720"/>
        <w:rPr>
          <w:spacing w:val="-4"/>
        </w:rPr>
      </w:pPr>
      <w:r w:rsidRPr="00F46499">
        <w:rPr>
          <w:spacing w:val="-4"/>
        </w:rPr>
        <w:t>•</w:t>
      </w:r>
      <w:r w:rsidRPr="00F46499">
        <w:rPr>
          <w:spacing w:val="-4"/>
        </w:rPr>
        <w:tab/>
        <w:t>The name and signature of the employee authorizing the designated representative.</w:t>
      </w:r>
    </w:p>
    <w:p w14:paraId="0721B3B8" w14:textId="77777777" w:rsidR="00457C45" w:rsidRPr="00F46499" w:rsidRDefault="00457C45" w:rsidP="00457C45">
      <w:pPr>
        <w:pStyle w:val="CSDAPolicy1"/>
        <w:ind w:left="720"/>
        <w:rPr>
          <w:spacing w:val="-4"/>
        </w:rPr>
      </w:pPr>
      <w:r w:rsidRPr="00F46499">
        <w:rPr>
          <w:spacing w:val="-4"/>
        </w:rPr>
        <w:t>•</w:t>
      </w:r>
      <w:r w:rsidRPr="00F46499">
        <w:rPr>
          <w:spacing w:val="-4"/>
        </w:rPr>
        <w:tab/>
        <w:t>The date of the request.</w:t>
      </w:r>
    </w:p>
    <w:p w14:paraId="32F83C3D" w14:textId="77777777" w:rsidR="00457C45" w:rsidRPr="00F46499" w:rsidRDefault="00457C45" w:rsidP="00457C45">
      <w:pPr>
        <w:pStyle w:val="CSDAPolicy1"/>
        <w:ind w:left="720"/>
        <w:rPr>
          <w:spacing w:val="-4"/>
        </w:rPr>
      </w:pPr>
      <w:r w:rsidRPr="00F46499">
        <w:rPr>
          <w:spacing w:val="-4"/>
        </w:rPr>
        <w:t>•</w:t>
      </w:r>
      <w:r w:rsidRPr="00F46499">
        <w:rPr>
          <w:spacing w:val="-4"/>
        </w:rPr>
        <w:tab/>
        <w:t>The name of the designated representative.</w:t>
      </w:r>
    </w:p>
    <w:p w14:paraId="782BB1F2" w14:textId="77777777" w:rsidR="00457C45" w:rsidRPr="00E95B52" w:rsidRDefault="00457C45" w:rsidP="00457C45">
      <w:pPr>
        <w:pStyle w:val="CSDAPolicy1"/>
        <w:ind w:left="720"/>
        <w:rPr>
          <w:spacing w:val="-4"/>
        </w:rPr>
      </w:pPr>
      <w:r w:rsidRPr="00F46499">
        <w:rPr>
          <w:spacing w:val="-4"/>
        </w:rPr>
        <w:t>•</w:t>
      </w:r>
      <w:r w:rsidRPr="00F46499">
        <w:rPr>
          <w:spacing w:val="-4"/>
        </w:rPr>
        <w:tab/>
        <w:t>The date upon which the written authorization will expire (if less than 1 year).</w:t>
      </w:r>
    </w:p>
    <w:p w14:paraId="5B89144B" w14:textId="77777777" w:rsidR="00457C45" w:rsidRPr="00E95B52" w:rsidRDefault="00457C45" w:rsidP="00457C45">
      <w:pPr>
        <w:pStyle w:val="CSDAPolicy1"/>
        <w:rPr>
          <w:spacing w:val="-4"/>
        </w:rPr>
      </w:pPr>
    </w:p>
    <w:sectPr w:rsidR="00457C45" w:rsidRPr="00E95B52">
      <w:footerReference w:type="default" r:id="rId9"/>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DED074" w14:textId="77777777" w:rsidR="00287996" w:rsidRDefault="00287996">
      <w:r>
        <w:separator/>
      </w:r>
    </w:p>
  </w:endnote>
  <w:endnote w:type="continuationSeparator" w:id="0">
    <w:p w14:paraId="6A2FEA61" w14:textId="77777777" w:rsidR="00287996" w:rsidRDefault="0028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FD029" w14:textId="77777777" w:rsidR="00A835EC" w:rsidRDefault="00ED44B7" w:rsidP="00290E4B">
    <w:pPr>
      <w:tabs>
        <w:tab w:val="center" w:pos="4680"/>
        <w:tab w:val="right" w:pos="9360"/>
      </w:tabs>
      <w:ind w:left="0"/>
      <w:rPr>
        <w:rFonts w:ascii="Arial Narrow" w:hAnsi="Arial Narrow"/>
        <w:sz w:val="24"/>
      </w:rPr>
    </w:pPr>
    <w:r w:rsidRPr="00ED44B7">
      <w:rPr>
        <w:rFonts w:ascii="Arial Narrow" w:hAnsi="Arial Narrow"/>
        <w:noProof/>
        <w:sz w:val="24"/>
      </w:rPr>
      <w:drawing>
        <wp:anchor distT="0" distB="0" distL="114300" distR="114300" simplePos="0" relativeHeight="251663360" behindDoc="0" locked="0" layoutInCell="1" allowOverlap="1" wp14:anchorId="3B5652DD" wp14:editId="1311706B">
          <wp:simplePos x="1095375" y="8458200"/>
          <wp:positionH relativeFrom="page">
            <wp:align>left</wp:align>
          </wp:positionH>
          <wp:positionV relativeFrom="page">
            <wp:align>bottom</wp:align>
          </wp:positionV>
          <wp:extent cx="7772400" cy="1143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13" cy="1143002"/>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63DFC" w14:textId="77777777" w:rsidR="00290E4B" w:rsidRPr="00290E4B" w:rsidRDefault="00290E4B" w:rsidP="00290E4B">
    <w:pPr>
      <w:pStyle w:val="Footer"/>
    </w:pPr>
    <w:r w:rsidRPr="00290E4B">
      <w:rPr>
        <w:rFonts w:ascii="Arial Narrow" w:hAnsi="Arial Narrow"/>
        <w:caps w:val="0"/>
        <w:noProof/>
        <w:sz w:val="24"/>
      </w:rPr>
      <w:drawing>
        <wp:anchor distT="0" distB="0" distL="114300" distR="114300" simplePos="0" relativeHeight="251662336" behindDoc="0" locked="0" layoutInCell="1" allowOverlap="1" wp14:anchorId="4BF3A229" wp14:editId="5CA0D955">
          <wp:simplePos x="1781175" y="8458200"/>
          <wp:positionH relativeFrom="page">
            <wp:align>left</wp:align>
          </wp:positionH>
          <wp:positionV relativeFrom="page">
            <wp:align>bottom</wp:align>
          </wp:positionV>
          <wp:extent cx="7772416" cy="1143002"/>
          <wp:effectExtent l="0" t="0" r="0" b="0"/>
          <wp:wrapSquare wrapText="bothSides"/>
          <wp:docPr id="3" name="Picture 3" descr="C:\Users\cassandras\AppData\Local\Microsoft\Windows\INetCache\Content.Outlook\UMBW9TO9\SPH footer secondary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Outlook\UMBW9TO9\SPH footer secondary (00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49191" w14:textId="77777777" w:rsidR="00287996" w:rsidRDefault="00287996">
      <w:r>
        <w:separator/>
      </w:r>
    </w:p>
  </w:footnote>
  <w:footnote w:type="continuationSeparator" w:id="0">
    <w:p w14:paraId="54766B64" w14:textId="77777777" w:rsidR="00287996" w:rsidRDefault="00287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6B09B" w14:textId="77777777" w:rsidR="00CB33B8" w:rsidRDefault="00290E4B">
    <w:pPr>
      <w:pStyle w:val="Header"/>
    </w:pPr>
    <w:r>
      <w:rPr>
        <w:noProof/>
      </w:rPr>
      <w:drawing>
        <wp:anchor distT="0" distB="0" distL="114300" distR="114300" simplePos="0" relativeHeight="251659264" behindDoc="0" locked="0" layoutInCell="1" allowOverlap="1" wp14:anchorId="0EC67EEA" wp14:editId="6FFF9725">
          <wp:simplePos x="0" y="0"/>
          <wp:positionH relativeFrom="page">
            <wp:align>left</wp:align>
          </wp:positionH>
          <wp:positionV relativeFrom="page">
            <wp:align>top</wp:align>
          </wp:positionV>
          <wp:extent cx="7755165" cy="1371600"/>
          <wp:effectExtent l="0" t="0" r="0" b="0"/>
          <wp:wrapSquare wrapText="bothSides"/>
          <wp:docPr id="1" name="Picture 1" descr="C:\Users\cassandras\AppData\Local\Microsoft\Windows\INetCache\Content.Word\SPH header Personnel Heal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Personnel Health.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H relativeFrom="page">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FA73D4D"/>
    <w:multiLevelType w:val="multilevel"/>
    <w:tmpl w:val="F1C0D14E"/>
    <w:lvl w:ilvl="0">
      <w:start w:val="3010"/>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810"/>
        </w:tabs>
        <w:ind w:left="810" w:hanging="81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3B82933"/>
    <w:multiLevelType w:val="multilevel"/>
    <w:tmpl w:val="861414C0"/>
    <w:lvl w:ilvl="0">
      <w:start w:val="3010"/>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4" w15:restartNumberingAfterBreak="0">
    <w:nsid w:val="151920C6"/>
    <w:multiLevelType w:val="multilevel"/>
    <w:tmpl w:val="194CCB6E"/>
    <w:lvl w:ilvl="0">
      <w:start w:val="3010"/>
      <w:numFmt w:val="decimal"/>
      <w:lvlText w:val="%1"/>
      <w:lvlJc w:val="left"/>
      <w:pPr>
        <w:tabs>
          <w:tab w:val="num" w:pos="585"/>
        </w:tabs>
        <w:ind w:left="585" w:hanging="585"/>
      </w:pPr>
      <w:rPr>
        <w:rFonts w:hint="default"/>
        <w:b/>
      </w:rPr>
    </w:lvl>
    <w:lvl w:ilvl="1">
      <w:start w:val="1"/>
      <w:numFmt w:val="decimal"/>
      <w:lvlText w:val="%1.%2"/>
      <w:lvlJc w:val="left"/>
      <w:pPr>
        <w:tabs>
          <w:tab w:val="num" w:pos="585"/>
        </w:tabs>
        <w:ind w:left="585" w:hanging="58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5" w15:restartNumberingAfterBreak="0">
    <w:nsid w:val="19754DDC"/>
    <w:multiLevelType w:val="singleLevel"/>
    <w:tmpl w:val="6DCCA5CE"/>
    <w:lvl w:ilvl="0">
      <w:start w:val="1"/>
      <w:numFmt w:val="none"/>
      <w:lvlText w:val=""/>
      <w:legacy w:legacy="1" w:legacySpace="0" w:legacyIndent="0"/>
      <w:lvlJc w:val="left"/>
    </w:lvl>
  </w:abstractNum>
  <w:abstractNum w:abstractNumId="16" w15:restartNumberingAfterBreak="0">
    <w:nsid w:val="2A3030A1"/>
    <w:multiLevelType w:val="singleLevel"/>
    <w:tmpl w:val="6DCCA5CE"/>
    <w:lvl w:ilvl="0">
      <w:start w:val="1"/>
      <w:numFmt w:val="none"/>
      <w:lvlText w:val=""/>
      <w:legacy w:legacy="1" w:legacySpace="0" w:legacyIndent="0"/>
      <w:lvlJc w:val="left"/>
    </w:lvl>
  </w:abstractNum>
  <w:abstractNum w:abstractNumId="17" w15:restartNumberingAfterBreak="0">
    <w:nsid w:val="2D9E4A94"/>
    <w:multiLevelType w:val="singleLevel"/>
    <w:tmpl w:val="6DCCA5CE"/>
    <w:lvl w:ilvl="0">
      <w:start w:val="1"/>
      <w:numFmt w:val="none"/>
      <w:lvlText w:val=""/>
      <w:legacy w:legacy="1" w:legacySpace="0" w:legacyIndent="0"/>
      <w:lvlJc w:val="left"/>
    </w:lvl>
  </w:abstractNum>
  <w:abstractNum w:abstractNumId="18" w15:restartNumberingAfterBreak="0">
    <w:nsid w:val="30D21EA0"/>
    <w:multiLevelType w:val="multilevel"/>
    <w:tmpl w:val="194CCB6E"/>
    <w:lvl w:ilvl="0">
      <w:start w:val="3010"/>
      <w:numFmt w:val="decimal"/>
      <w:lvlText w:val="%1"/>
      <w:lvlJc w:val="left"/>
      <w:pPr>
        <w:tabs>
          <w:tab w:val="num" w:pos="585"/>
        </w:tabs>
        <w:ind w:left="585" w:hanging="585"/>
      </w:pPr>
      <w:rPr>
        <w:rFonts w:hint="default"/>
        <w:b/>
      </w:rPr>
    </w:lvl>
    <w:lvl w:ilvl="1">
      <w:start w:val="1"/>
      <w:numFmt w:val="decimal"/>
      <w:lvlText w:val="%1.%2"/>
      <w:lvlJc w:val="left"/>
      <w:pPr>
        <w:tabs>
          <w:tab w:val="num" w:pos="585"/>
        </w:tabs>
        <w:ind w:left="585" w:hanging="58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34DB06A7"/>
    <w:multiLevelType w:val="hybridMultilevel"/>
    <w:tmpl w:val="C292E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152EAB"/>
    <w:multiLevelType w:val="singleLevel"/>
    <w:tmpl w:val="2034CD5C"/>
    <w:lvl w:ilvl="0">
      <w:numFmt w:val="decimal"/>
      <w:lvlText w:val="*"/>
      <w:lvlJc w:val="left"/>
    </w:lvl>
  </w:abstractNum>
  <w:abstractNum w:abstractNumId="21" w15:restartNumberingAfterBreak="0">
    <w:nsid w:val="46B310A4"/>
    <w:multiLevelType w:val="singleLevel"/>
    <w:tmpl w:val="6DCCA5CE"/>
    <w:lvl w:ilvl="0">
      <w:start w:val="1"/>
      <w:numFmt w:val="none"/>
      <w:lvlText w:val=""/>
      <w:legacy w:legacy="1" w:legacySpace="0" w:legacyIndent="0"/>
      <w:lvlJc w:val="left"/>
    </w:lvl>
  </w:abstractNum>
  <w:abstractNum w:abstractNumId="22"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23"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4"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5" w15:restartNumberingAfterBreak="0">
    <w:nsid w:val="5CBE216E"/>
    <w:multiLevelType w:val="singleLevel"/>
    <w:tmpl w:val="6DCCA5CE"/>
    <w:lvl w:ilvl="0">
      <w:start w:val="1"/>
      <w:numFmt w:val="none"/>
      <w:lvlText w:val=""/>
      <w:legacy w:legacy="1" w:legacySpace="0" w:legacyIndent="0"/>
      <w:lvlJc w:val="left"/>
    </w:lvl>
  </w:abstractNum>
  <w:abstractNum w:abstractNumId="26" w15:restartNumberingAfterBreak="0">
    <w:nsid w:val="6BEB5499"/>
    <w:multiLevelType w:val="multilevel"/>
    <w:tmpl w:val="6AB8B012"/>
    <w:lvl w:ilvl="0">
      <w:start w:val="3010"/>
      <w:numFmt w:val="decimal"/>
      <w:lvlText w:val="%1"/>
      <w:lvlJc w:val="left"/>
      <w:pPr>
        <w:tabs>
          <w:tab w:val="num" w:pos="570"/>
        </w:tabs>
        <w:ind w:left="570" w:hanging="570"/>
      </w:pPr>
      <w:rPr>
        <w:rFonts w:hint="default"/>
        <w:b/>
      </w:rPr>
    </w:lvl>
    <w:lvl w:ilvl="1">
      <w:start w:val="6"/>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7" w15:restartNumberingAfterBreak="0">
    <w:nsid w:val="6E76003D"/>
    <w:multiLevelType w:val="singleLevel"/>
    <w:tmpl w:val="BDF4B83C"/>
    <w:lvl w:ilvl="0">
      <w:numFmt w:val="decimal"/>
      <w:lvlText w:val="*"/>
      <w:lvlJc w:val="left"/>
    </w:lvl>
  </w:abstractNum>
  <w:abstractNum w:abstractNumId="28"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23"/>
  </w:num>
  <w:num w:numId="13">
    <w:abstractNumId w:val="24"/>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22"/>
  </w:num>
  <w:num w:numId="16">
    <w:abstractNumId w:val="25"/>
  </w:num>
  <w:num w:numId="17">
    <w:abstractNumId w:val="12"/>
  </w:num>
  <w:num w:numId="18">
    <w:abstractNumId w:val="24"/>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20"/>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7"/>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21"/>
  </w:num>
  <w:num w:numId="22">
    <w:abstractNumId w:val="17"/>
  </w:num>
  <w:num w:numId="23">
    <w:abstractNumId w:val="16"/>
  </w:num>
  <w:num w:numId="24">
    <w:abstractNumId w:val="28"/>
  </w:num>
  <w:num w:numId="25">
    <w:abstractNumId w:val="15"/>
  </w:num>
  <w:num w:numId="26">
    <w:abstractNumId w:val="11"/>
  </w:num>
  <w:num w:numId="27">
    <w:abstractNumId w:val="13"/>
  </w:num>
  <w:num w:numId="28">
    <w:abstractNumId w:val="18"/>
  </w:num>
  <w:num w:numId="29">
    <w:abstractNumId w:val="26"/>
  </w:num>
  <w:num w:numId="30">
    <w:abstractNumId w:val="14"/>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740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AAC"/>
    <w:rsid w:val="00084D4D"/>
    <w:rsid w:val="001B1CE3"/>
    <w:rsid w:val="002067DE"/>
    <w:rsid w:val="00287996"/>
    <w:rsid w:val="00290E4B"/>
    <w:rsid w:val="003071F9"/>
    <w:rsid w:val="00340262"/>
    <w:rsid w:val="003431B7"/>
    <w:rsid w:val="00400E4D"/>
    <w:rsid w:val="004259F7"/>
    <w:rsid w:val="00457C45"/>
    <w:rsid w:val="004C5740"/>
    <w:rsid w:val="005811D4"/>
    <w:rsid w:val="005D150F"/>
    <w:rsid w:val="00733761"/>
    <w:rsid w:val="00837261"/>
    <w:rsid w:val="00A6700C"/>
    <w:rsid w:val="00A835EC"/>
    <w:rsid w:val="00B20BB8"/>
    <w:rsid w:val="00C25AAC"/>
    <w:rsid w:val="00C71E74"/>
    <w:rsid w:val="00CB33B8"/>
    <w:rsid w:val="00D0047B"/>
    <w:rsid w:val="00E95B52"/>
    <w:rsid w:val="00ED44B7"/>
    <w:rsid w:val="00FE7E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2298D3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2835</Words>
  <Characters>16166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18964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dc:description/>
  <cp:lastModifiedBy/>
  <cp:revision>1</cp:revision>
  <dcterms:created xsi:type="dcterms:W3CDTF">2021-09-30T17:31:00Z</dcterms:created>
  <dcterms:modified xsi:type="dcterms:W3CDTF">2021-09-30T17:34:00Z</dcterms:modified>
</cp:coreProperties>
</file>